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47E4" w:rsidRDefault="00E65216"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57728" behindDoc="0" locked="0" layoutInCell="0" allowOverlap="1">
                <wp:simplePos x="0" y="0"/>
                <wp:positionH relativeFrom="page">
                  <wp:align>center</wp:align>
                </wp:positionH>
                <wp:positionV relativeFrom="page">
                  <wp:align>center</wp:align>
                </wp:positionV>
                <wp:extent cx="7160895" cy="10136505"/>
                <wp:effectExtent l="0" t="0" r="18415" b="15240"/>
                <wp:wrapNone/>
                <wp:docPr id="24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160895" cy="10136505"/>
                          <a:chOff x="316" y="406"/>
                          <a:chExt cx="11678" cy="15994"/>
                        </a:xfrm>
                      </wpg:grpSpPr>
                      <wpg:grpSp>
                        <wpg:cNvPr id="25" name="Group 3"/>
                        <wpg:cNvGrpSpPr>
                          <a:grpSpLocks/>
                        </wpg:cNvGrpSpPr>
                        <wpg:grpSpPr bwMode="auto">
                          <a:xfrm>
                            <a:off x="316" y="406"/>
                            <a:ext cx="11678" cy="15994"/>
                            <a:chOff x="321" y="406"/>
                            <a:chExt cx="11670" cy="15991"/>
                          </a:xfrm>
                        </wpg:grpSpPr>
                        <wps:wsp>
                          <wps:cNvPr id="26" name="Rectangle 4" descr="Zig zag"/>
                          <wps:cNvSpPr>
                            <a:spLocks noChangeArrowheads="1"/>
                          </wps:cNvSpPr>
                          <wps:spPr bwMode="auto">
                            <a:xfrm>
                              <a:off x="339" y="406"/>
                              <a:ext cx="11582" cy="15025"/>
                            </a:xfrm>
                            <a:prstGeom prst="rect">
                              <a:avLst/>
                            </a:prstGeom>
                            <a:gradFill rotWithShape="1">
                              <a:gsLst>
                                <a:gs pos="0">
                                  <a:srgbClr val="EEECE1">
                                    <a:tint val="80000"/>
                                    <a:satMod val="300000"/>
                                  </a:srgbClr>
                                </a:gs>
                                <a:gs pos="100000">
                                  <a:srgbClr val="EEECE1">
                                    <a:shade val="30000"/>
                                    <a:satMod val="200000"/>
                                  </a:srgbClr>
                                </a:gs>
                              </a:gsLst>
                              <a:path path="circle">
                                <a:fillToRect l="50000" t="50000" r="50000" b="50000"/>
                              </a:path>
                            </a:gradFill>
                            <a:ln w="12700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7" name="Rectangle 5"/>
                          <wps:cNvSpPr>
                            <a:spLocks noChangeArrowheads="1"/>
                          </wps:cNvSpPr>
                          <wps:spPr bwMode="auto">
                            <a:xfrm>
                              <a:off x="3202" y="406"/>
                              <a:ext cx="8789" cy="15991"/>
                            </a:xfrm>
                            <a:prstGeom prst="rect">
                              <a:avLst/>
                            </a:prstGeom>
                            <a:solidFill>
                              <a:sysClr val="windowText" lastClr="000000">
                                <a:lumMod val="50000"/>
                                <a:lumOff val="50000"/>
                              </a:sysClr>
                            </a:solidFill>
                            <a:ln w="12700">
                              <a:solidFill>
                                <a:sysClr val="window" lastClr="FFFFFF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53882" dir="2700000" algn="ctr" rotWithShape="0">
                                      <a:srgbClr val="D8D8D8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EC7835" w:rsidRDefault="00EC7835" w:rsidP="00334E2B">
                                <w:pPr>
                                  <w:pStyle w:val="Default"/>
                                  <w:rPr>
                                    <w:sz w:val="48"/>
                                    <w:szCs w:val="4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48"/>
                                    <w:szCs w:val="48"/>
                                  </w:rPr>
                                  <w:t xml:space="preserve">Проект по внесению изменений </w:t>
                                </w:r>
                              </w:p>
                              <w:p w:rsidR="00EC7835" w:rsidRDefault="00EC7835" w:rsidP="00334E2B">
                                <w:pPr>
                                  <w:pStyle w:val="Default"/>
                                  <w:rPr>
                                    <w:sz w:val="48"/>
                                    <w:szCs w:val="4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48"/>
                                    <w:szCs w:val="48"/>
                                  </w:rPr>
                                  <w:t xml:space="preserve">в Генеральный план и </w:t>
                                </w:r>
                              </w:p>
                              <w:p w:rsidR="00EC7835" w:rsidRDefault="00EC7835" w:rsidP="00334E2B">
                                <w:pPr>
                                  <w:pStyle w:val="Default"/>
                                  <w:rPr>
                                    <w:sz w:val="48"/>
                                    <w:szCs w:val="4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48"/>
                                    <w:szCs w:val="48"/>
                                  </w:rPr>
                                  <w:t xml:space="preserve">Правила землепользования и застройки </w:t>
                                </w:r>
                              </w:p>
                              <w:p w:rsidR="00EC7835" w:rsidRPr="000F5579" w:rsidRDefault="00EC7835" w:rsidP="00334E2B">
                                <w:pPr>
                                  <w:pStyle w:val="a9"/>
                                  <w:rPr>
                                    <w:color w:val="FFFFFF"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48"/>
                                    <w:szCs w:val="48"/>
                                  </w:rPr>
                                  <w:t xml:space="preserve">Сапоговского сельсовета                 </w:t>
                                </w:r>
                                <w:r>
                                  <w:rPr>
                                    <w:rFonts w:ascii="Times New Roman" w:hAnsi="Times New Roman"/>
                                    <w:color w:val="000000"/>
                                    <w:sz w:val="24"/>
                                    <w:szCs w:val="24"/>
                                  </w:rPr>
                                  <w:t xml:space="preserve">     </w:t>
                                </w:r>
                              </w:p>
                              <w:p w:rsidR="00EC7835" w:rsidRPr="000F5579" w:rsidRDefault="00EC7835">
                                <w:pPr>
                                  <w:pStyle w:val="a9"/>
                                  <w:rPr>
                                    <w:color w:val="FFFFFF"/>
                                  </w:rPr>
                                </w:pPr>
                              </w:p>
                              <w:p w:rsidR="00EC7835" w:rsidRPr="000F5579" w:rsidRDefault="00EC7835">
                                <w:pPr>
                                  <w:pStyle w:val="a9"/>
                                  <w:rPr>
                                    <w:color w:val="FFFFFF"/>
                                    <w:sz w:val="32"/>
                                    <w:szCs w:val="32"/>
                                  </w:rPr>
                                </w:pPr>
                                <w:r w:rsidRPr="000F5579">
                                  <w:rPr>
                                    <w:color w:val="FFFFFF"/>
                                    <w:sz w:val="32"/>
                                    <w:szCs w:val="32"/>
                                  </w:rPr>
                                  <w:t xml:space="preserve">                                                                                        ОБЩЕСТВО С ОГРАНИЧЕННОЙ ОТВЕТСТВЕННОСТЬЮ «</w:t>
                                </w:r>
                                <w:r w:rsidR="00D323BD">
                                  <w:rPr>
                                    <w:color w:val="FFFFFF"/>
                                    <w:sz w:val="32"/>
                                    <w:szCs w:val="32"/>
                                  </w:rPr>
                                  <w:t>Республиканский кадастровый центр</w:t>
                                </w:r>
                                <w:r w:rsidRPr="000F5579">
                                  <w:rPr>
                                    <w:color w:val="FFFFFF"/>
                                    <w:sz w:val="32"/>
                                    <w:szCs w:val="32"/>
                                  </w:rPr>
                                  <w:t xml:space="preserve">»                                                             </w:t>
                                </w:r>
                                <w:r w:rsidR="00D323BD">
                                  <w:rPr>
                                    <w:color w:val="FFFFFF"/>
                                    <w:sz w:val="32"/>
                                    <w:szCs w:val="32"/>
                                  </w:rPr>
                                  <w:t>Абакан 2019</w:t>
                                </w:r>
                                <w:r w:rsidRPr="000F5579">
                                  <w:rPr>
                                    <w:color w:val="FFFFFF"/>
                                    <w:sz w:val="32"/>
                                    <w:szCs w:val="32"/>
                                  </w:rPr>
                                  <w:t xml:space="preserve"> год</w:t>
                                </w:r>
                              </w:p>
                              <w:p w:rsidR="00EC7835" w:rsidRPr="000F5579" w:rsidRDefault="00EC7835">
                                <w:pPr>
                                  <w:pStyle w:val="a9"/>
                                  <w:rPr>
                                    <w:color w:val="FFFFFF"/>
                                  </w:rPr>
                                </w:pPr>
                              </w:p>
                              <w:p w:rsidR="00EC7835" w:rsidRPr="000F5579" w:rsidRDefault="00EC7835">
                                <w:pPr>
                                  <w:pStyle w:val="a9"/>
                                  <w:rPr>
                                    <w:color w:val="FFFFFF"/>
                                  </w:rPr>
                                </w:pPr>
                              </w:p>
                              <w:p w:rsidR="00EC7835" w:rsidRPr="000F5579" w:rsidRDefault="00EC7835">
                                <w:pPr>
                                  <w:pStyle w:val="a9"/>
                                  <w:rPr>
                                    <w:color w:val="FFFFFF"/>
                                  </w:rPr>
                                </w:pPr>
                              </w:p>
                              <w:p w:rsidR="00EC7835" w:rsidRPr="000F5579" w:rsidRDefault="00EC7835">
                                <w:pPr>
                                  <w:pStyle w:val="a9"/>
                                  <w:rPr>
                                    <w:color w:val="FFFFFF"/>
                                  </w:rPr>
                                </w:pPr>
                              </w:p>
                              <w:p w:rsidR="00EC7835" w:rsidRPr="000F5579" w:rsidRDefault="00EC7835">
                                <w:pPr>
                                  <w:pStyle w:val="a9"/>
                                  <w:rPr>
                                    <w:color w:val="FFFFFF"/>
                                  </w:rPr>
                                </w:pPr>
                              </w:p>
                              <w:p w:rsidR="00EC7835" w:rsidRPr="000F5579" w:rsidRDefault="00EC7835">
                                <w:pPr>
                                  <w:pStyle w:val="a9"/>
                                  <w:rPr>
                                    <w:color w:val="FFFFFF"/>
                                  </w:rPr>
                                </w:pPr>
                              </w:p>
                              <w:p w:rsidR="00EC7835" w:rsidRPr="000F5579" w:rsidRDefault="00EC7835">
                                <w:pPr>
                                  <w:pStyle w:val="a9"/>
                                  <w:rPr>
                                    <w:color w:val="FFFFFF"/>
                                  </w:rPr>
                                </w:pPr>
                              </w:p>
                              <w:p w:rsidR="00EC7835" w:rsidRPr="000F5579" w:rsidRDefault="00EC7835">
                                <w:pPr>
                                  <w:pStyle w:val="a9"/>
                                  <w:rPr>
                                    <w:color w:val="FFFFFF"/>
                                  </w:rPr>
                                </w:pPr>
                              </w:p>
                              <w:p w:rsidR="00EC7835" w:rsidRPr="000F5579" w:rsidRDefault="00EC7835">
                                <w:pPr>
                                  <w:pStyle w:val="a9"/>
                                  <w:rPr>
                                    <w:color w:val="FFFFFF"/>
                                  </w:rPr>
                                </w:pPr>
                              </w:p>
                              <w:p w:rsidR="00EC7835" w:rsidRPr="000F5579" w:rsidRDefault="00EC7835">
                                <w:pPr>
                                  <w:pStyle w:val="a9"/>
                                  <w:rPr>
                                    <w:color w:val="FFFFFF"/>
                                  </w:rPr>
                                </w:pPr>
                              </w:p>
                              <w:p w:rsidR="00EC7835" w:rsidRPr="000F5579" w:rsidRDefault="00EC7835">
                                <w:pPr>
                                  <w:pStyle w:val="a9"/>
                                  <w:rPr>
                                    <w:color w:val="FFFFFF"/>
                                  </w:rPr>
                                </w:pPr>
                              </w:p>
                              <w:p w:rsidR="00EC7835" w:rsidRPr="000F5579" w:rsidRDefault="00EC7835">
                                <w:pPr>
                                  <w:pStyle w:val="a9"/>
                                  <w:rPr>
                                    <w:color w:val="FFFFFF"/>
                                  </w:rPr>
                                </w:pPr>
                              </w:p>
                              <w:p w:rsidR="00EC7835" w:rsidRPr="000F5579" w:rsidRDefault="00EC7835">
                                <w:pPr>
                                  <w:pStyle w:val="a9"/>
                                  <w:rPr>
                                    <w:color w:val="FFFFFF"/>
                                  </w:rPr>
                                </w:pPr>
                              </w:p>
                              <w:p w:rsidR="00EC7835" w:rsidRPr="000F5579" w:rsidRDefault="00EC7835">
                                <w:pPr>
                                  <w:pStyle w:val="a9"/>
                                  <w:rPr>
                                    <w:color w:val="FFFFFF"/>
                                  </w:rPr>
                                </w:pPr>
                              </w:p>
                              <w:p w:rsidR="00EC7835" w:rsidRPr="000F5579" w:rsidRDefault="00EC7835">
                                <w:pPr>
                                  <w:pStyle w:val="a9"/>
                                  <w:rPr>
                                    <w:color w:val="FFFFFF"/>
                                  </w:rPr>
                                </w:pPr>
                              </w:p>
                              <w:p w:rsidR="00EC7835" w:rsidRPr="000F5579" w:rsidRDefault="00EC7835">
                                <w:pPr>
                                  <w:pStyle w:val="a9"/>
                                  <w:rPr>
                                    <w:color w:val="FFFFFF"/>
                                  </w:rPr>
                                </w:pPr>
                              </w:p>
                              <w:p w:rsidR="00EC7835" w:rsidRPr="000F5579" w:rsidRDefault="00EC7835">
                                <w:pPr>
                                  <w:pStyle w:val="a9"/>
                                  <w:rPr>
                                    <w:color w:val="FFFFFF"/>
                                  </w:rPr>
                                </w:pPr>
                              </w:p>
                              <w:p w:rsidR="00EC7835" w:rsidRPr="000F5579" w:rsidRDefault="00EC7835">
                                <w:pPr>
                                  <w:pStyle w:val="a9"/>
                                  <w:rPr>
                                    <w:color w:val="FFFFFF"/>
                                  </w:rPr>
                                </w:pPr>
                              </w:p>
                              <w:p w:rsidR="00EC7835" w:rsidRPr="000F5579" w:rsidRDefault="00EC7835">
                                <w:pPr>
                                  <w:pStyle w:val="a9"/>
                                  <w:rPr>
                                    <w:color w:val="FFFFFF"/>
                                  </w:rPr>
                                </w:pPr>
                              </w:p>
                              <w:p w:rsidR="00EC7835" w:rsidRPr="000F5579" w:rsidRDefault="00EC7835">
                                <w:pPr>
                                  <w:pStyle w:val="a9"/>
                                  <w:rPr>
                                    <w:color w:val="FFFFFF"/>
                                  </w:rPr>
                                </w:pPr>
                                <w:r w:rsidRPr="000F5579">
                                  <w:rPr>
                                    <w:color w:val="FFFFFF"/>
                                  </w:rPr>
                                  <w:tab/>
                                </w:r>
                                <w:r w:rsidRPr="000F5579">
                                  <w:rPr>
                                    <w:color w:val="FFFFFF"/>
                                  </w:rPr>
                                  <w:tab/>
                                </w:r>
                                <w:r w:rsidRPr="000F5579">
                                  <w:rPr>
                                    <w:color w:val="FFFFFF"/>
                                  </w:rPr>
                                  <w:tab/>
                                  <w:t>Технический директор</w:t>
                                </w:r>
                                <w:r w:rsidRPr="000F5579">
                                  <w:rPr>
                                    <w:color w:val="FFFFFF"/>
                                  </w:rPr>
                                  <w:tab/>
                                </w:r>
                                <w:r w:rsidRPr="000F5579">
                                  <w:rPr>
                                    <w:color w:val="FFFFFF"/>
                                  </w:rPr>
                                  <w:tab/>
                                  <w:t>А.В. Дорофеев</w:t>
                                </w:r>
                              </w:p>
                            </w:txbxContent>
                          </wps:txbx>
                          <wps:bodyPr rot="0" vert="horz" wrap="square" lIns="228600" tIns="1371600" rIns="457200" bIns="45720" anchor="t" anchorCtr="0" upright="1">
                            <a:noAutofit/>
                          </wps:bodyPr>
                        </wps:wsp>
                        <wpg:grpSp>
                          <wpg:cNvPr id="28" name="Group 6"/>
                          <wpg:cNvGrpSpPr>
                            <a:grpSpLocks/>
                          </wpg:cNvGrpSpPr>
                          <wpg:grpSpPr bwMode="auto">
                            <a:xfrm>
                              <a:off x="321" y="3423"/>
                              <a:ext cx="3126" cy="6068"/>
                              <a:chOff x="654" y="3599"/>
                              <a:chExt cx="2880" cy="5760"/>
                            </a:xfrm>
                          </wpg:grpSpPr>
                          <wps:wsp>
                            <wps:cNvPr id="29" name="Rectangle 7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2094" y="6479"/>
                                <a:ext cx="1440" cy="1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>
                                  <a:lumMod val="60000"/>
                                  <a:lumOff val="40000"/>
                                  <a:alpha val="80000"/>
                                </a:srgbClr>
                              </a:solidFill>
                              <a:ln w="12700">
                                <a:solidFill>
                                  <a:sysClr val="window" lastClr="FFFFFF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53882" dir="2700000" algn="ctr" rotWithShape="0">
                                        <a:srgbClr val="D8D8D8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0" name="Rectangle 8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2094" y="5039"/>
                                <a:ext cx="1440" cy="1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>
                                  <a:lumMod val="40000"/>
                                  <a:lumOff val="60000"/>
                                  <a:alpha val="50000"/>
                                </a:srgbClr>
                              </a:solidFill>
                              <a:ln w="12700">
                                <a:solidFill>
                                  <a:sysClr val="window" lastClr="FFFFFF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53882" dir="2700000" algn="ctr" rotWithShape="0">
                                        <a:srgbClr val="D8D8D8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1" name="Rectangle 9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654" y="5039"/>
                                <a:ext cx="1440" cy="1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>
                                  <a:lumMod val="60000"/>
                                  <a:lumOff val="40000"/>
                                  <a:alpha val="80000"/>
                                </a:srgbClr>
                              </a:solidFill>
                              <a:ln w="12700">
                                <a:solidFill>
                                  <a:sysClr val="window" lastClr="FFFFFF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53882" dir="2700000" algn="ctr" rotWithShape="0">
                                        <a:srgbClr val="D8D8D8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52" name="Rectangle 10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654" y="3599"/>
                                <a:ext cx="1440" cy="1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>
                                  <a:lumMod val="40000"/>
                                  <a:lumOff val="60000"/>
                                  <a:alpha val="50000"/>
                                </a:srgbClr>
                              </a:solidFill>
                              <a:ln w="12700">
                                <a:solidFill>
                                  <a:sysClr val="window" lastClr="FFFFFF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53882" dir="2700000" algn="ctr" rotWithShape="0">
                                        <a:srgbClr val="D8D8D8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53" name="Rectangle 11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654" y="6479"/>
                                <a:ext cx="1440" cy="1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>
                                  <a:lumMod val="40000"/>
                                  <a:lumOff val="60000"/>
                                  <a:alpha val="50000"/>
                                </a:srgbClr>
                              </a:solidFill>
                              <a:ln w="12700">
                                <a:solidFill>
                                  <a:sysClr val="window" lastClr="FFFFFF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53882" dir="2700000" algn="ctr" rotWithShape="0">
                                        <a:srgbClr val="D8D8D8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54" name="Rectangle 12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2094" y="7919"/>
                                <a:ext cx="1440" cy="1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>
                                  <a:lumMod val="40000"/>
                                  <a:lumOff val="60000"/>
                                  <a:alpha val="50000"/>
                                </a:srgbClr>
                              </a:solidFill>
                              <a:ln w="12700">
                                <a:solidFill>
                                  <a:sysClr val="window" lastClr="FFFFFF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53882" dir="2700000" algn="ctr" rotWithShape="0">
                                        <a:srgbClr val="D8D8D8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wpg:grpSp>
                        <wps:wsp>
                          <wps:cNvPr id="355" name="Rectangle 13"/>
                          <wps:cNvSpPr>
                            <a:spLocks noChangeArrowheads="1"/>
                          </wps:cNvSpPr>
                          <wps:spPr bwMode="auto">
                            <a:xfrm flipH="1">
                              <a:off x="2612" y="406"/>
                              <a:ext cx="2607" cy="1518"/>
                            </a:xfrm>
                            <a:prstGeom prst="rect">
                              <a:avLst/>
                            </a:prstGeom>
                            <a:solidFill>
                              <a:srgbClr val="C0504D"/>
                            </a:solidFill>
                            <a:ln w="12700">
                              <a:solidFill>
                                <a:sysClr val="window" lastClr="FFFFFF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53882" dir="2700000" algn="ctr" rotWithShape="0">
                                      <a:srgbClr val="D8D8D8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EC7835" w:rsidRPr="000F5579" w:rsidRDefault="00EC7835">
                                <w:pPr>
                                  <w:jc w:val="center"/>
                                  <w:rPr>
                                    <w:color w:val="FFFFFF"/>
                                    <w:sz w:val="48"/>
                                    <w:szCs w:val="48"/>
                                  </w:rPr>
                                </w:pPr>
                                <w:r w:rsidRPr="000F5579">
                                  <w:rPr>
                                    <w:color w:val="FFFFFF"/>
                                    <w:sz w:val="52"/>
                                    <w:szCs w:val="52"/>
                                  </w:rPr>
                                  <w:t>Экз. №1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b" anchorCtr="0" upright="1">
                            <a:noAutofit/>
                          </wps:bodyPr>
                        </wps:wsp>
                      </wpg:grpSp>
                      <wpg:grpSp>
                        <wpg:cNvPr id="356" name="Group 14"/>
                        <wpg:cNvGrpSpPr>
                          <a:grpSpLocks/>
                        </wpg:cNvGrpSpPr>
                        <wpg:grpSpPr bwMode="auto">
                          <a:xfrm>
                            <a:off x="3446" y="13758"/>
                            <a:ext cx="8169" cy="1382"/>
                            <a:chOff x="3446" y="13758"/>
                            <a:chExt cx="8169" cy="1382"/>
                          </a:xfrm>
                        </wpg:grpSpPr>
                        <wpg:grpSp>
                          <wpg:cNvPr id="357" name="Group 15"/>
                          <wpg:cNvGrpSpPr>
                            <a:grpSpLocks/>
                          </wpg:cNvGrpSpPr>
                          <wpg:grpSpPr bwMode="auto">
                            <a:xfrm flipH="1" flipV="1">
                              <a:off x="10833" y="14380"/>
                              <a:ext cx="782" cy="760"/>
                              <a:chOff x="8754" y="11945"/>
                              <a:chExt cx="2880" cy="2859"/>
                            </a:xfrm>
                          </wpg:grpSpPr>
                          <wps:wsp>
                            <wps:cNvPr id="358" name="Rectangle 16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194" y="11945"/>
                                <a:ext cx="1440" cy="144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75000"/>
                                  <a:alpha val="50000"/>
                                </a:sysClr>
                              </a:solidFill>
                              <a:ln w="12700">
                                <a:solidFill>
                                  <a:sysClr val="window" lastClr="FFFFFF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53882" dir="2700000" algn="ctr" rotWithShape="0">
                                        <a:srgbClr val="D8D8D8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59" name="Rectangle 17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194" y="13364"/>
                                <a:ext cx="1440" cy="1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C0504D"/>
                              </a:solidFill>
                              <a:ln w="12700">
                                <a:solidFill>
                                  <a:sysClr val="window" lastClr="FFFFFF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53882" dir="2700000" algn="ctr" rotWithShape="0">
                                        <a:srgbClr val="D8D8D8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60" name="Rectangle 18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8754" y="13364"/>
                                <a:ext cx="1440" cy="144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75000"/>
                                  <a:alpha val="50000"/>
                                </a:sysClr>
                              </a:solidFill>
                              <a:ln w="12700">
                                <a:solidFill>
                                  <a:sysClr val="window" lastClr="FFFFFF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53882" dir="2700000" algn="ctr" rotWithShape="0">
                                        <a:srgbClr val="D8D8D8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wpg:grpSp>
                        <wps:wsp>
                          <wps:cNvPr id="361" name="Rectangle 19"/>
                          <wps:cNvSpPr>
                            <a:spLocks noChangeArrowheads="1"/>
                          </wps:cNvSpPr>
                          <wps:spPr bwMode="auto">
                            <a:xfrm>
                              <a:off x="3446" y="13758"/>
                              <a:ext cx="7105" cy="1382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>
                                      <a:alpha val="80000"/>
                                    </a:srgbClr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12700">
                                  <a:solidFill>
                                    <a:srgbClr val="FFFFFF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53882" dir="2700000" algn="ctr" rotWithShape="0">
                                      <a:srgbClr val="D8D8D8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EC7835" w:rsidRPr="000F5579" w:rsidRDefault="00EC7835">
                                <w:pPr>
                                  <w:pStyle w:val="a9"/>
                                  <w:jc w:val="right"/>
                                  <w:rPr>
                                    <w:color w:val="FFFFFF"/>
                                  </w:rPr>
                                </w:pPr>
                                <w:r w:rsidRPr="000F5579">
                                  <w:rPr>
                                    <w:color w:val="FFFFFF"/>
                                  </w:rPr>
                                  <w:t>Экз. №1</w:t>
                                </w:r>
                              </w:p>
                            </w:txbxContent>
                          </wps:txbx>
                          <wps:bodyPr rot="0" vert="horz" wrap="square" lIns="91440" tIns="0" rIns="91440" bIns="0" anchor="b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95000</wp14:pctWidth>
                </wp14:sizeRelH>
                <wp14:sizeRelV relativeFrom="page">
                  <wp14:pctHeight>95000</wp14:pctHeight>
                </wp14:sizeRelV>
              </wp:anchor>
            </w:drawing>
          </mc:Choice>
          <mc:Fallback>
            <w:pict>
              <v:group id="Группа 2" o:spid="_x0000_s1026" style="position:absolute;margin-left:0;margin-top:0;width:563.85pt;height:798.15pt;z-index:251657728;mso-width-percent:950;mso-height-percent:950;mso-position-horizontal:center;mso-position-horizontal-relative:page;mso-position-vertical:center;mso-position-vertical-relative:page;mso-width-percent:950;mso-height-percent:950" coordorigin="316,406" coordsize="11678,159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" o:allowincell="f">
                <v:group id="Group 3" o:spid="_x0000_s1027" style="position:absolute;left:316;top:406;width:11678;height:15994" coordorigin="321,406" coordsize="11670,159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  <v:rect id="Rectangle 4" o:spid="_x0000_s1028" alt="Zig zag" style="position:absolute;left:339;top:406;width:11582;height:150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bP6cQA&#10;AADbAAAADwAAAGRycy9kb3ducmV2LnhtbESPS2vDMBCE74H+B7GF3hK5OaTBiRxCoNBDKeThlN4W&#10;a/0g1spY29jtr68KgRyHmfmGWW9G16or9aHxbOB5loAiLrxtuDJwOr5Ol6CCIFtsPZOBHwqwyR4m&#10;a0ytH3hP14NUKkI4pGigFulSrUNRk8Mw8x1x9ErfO5Qo+0rbHocId62eJ8lCO2w4LtTY0a6m4nL4&#10;dgaWQxnw8/f944tfZJ830p4TyY15ehy3K1BCo9zDt/abNTBfwP+X+AN0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bWz+nEAAAA2wAAAA8AAAAAAAAAAAAAAAAAmAIAAGRycy9k&#10;b3ducmV2LnhtbFBLBQYAAAAABAAEAPUAAACJAwAAAAA=&#10;" fillcolor="#fcf7dd" strokecolor="white" strokeweight="1pt">
                    <v:fill color2="#8f8c7f" rotate="t" focusposition=".5,.5" focussize="" focus="100%" type="gradientRadial"/>
                  </v:rect>
                  <v:rect id="Rectangle 5" o:spid="_x0000_s1029" style="position:absolute;left:3202;top:406;width:8789;height:159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1XxKMYA&#10;AADbAAAADwAAAGRycy9kb3ducmV2LnhtbESPT2vCQBTE70K/w/KE3szGSK2mrqJCoYeC/5HeHtln&#10;kib7NmS3mvbTdwtCj8PM/IaZLTpTiyu1rrSsYBjFIIgzq0vOFRwPr4MJCOeRNdaWScE3OVjMH3oz&#10;TLW98Y6ue5+LAGGXooLC+yaV0mUFGXSRbYiDd7GtQR9km0vd4i3ATS2TOB5LgyWHhQIbWheUVfsv&#10;oyD/WY3ft1VS02FzPj19fkxH1WWq1GO/W76A8NT5//C9/aYVJM/w9yX8ADn/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1XxKMYAAADbAAAADwAAAAAAAAAAAAAAAACYAgAAZHJz&#10;L2Rvd25yZXYueG1sUEsFBgAAAAAEAAQA9QAAAIsDAAAAAA==&#10;" fillcolor="#7f7f7f" strokecolor="window" strokeweight="1pt">
                    <v:shadow color="#d8d8d8" offset="3pt,3pt"/>
                    <v:textbox inset="18pt,108pt,36pt">
                      <w:txbxContent>
                        <w:p w:rsidR="00EC7835" w:rsidRDefault="00EC7835" w:rsidP="00334E2B">
                          <w:pPr>
                            <w:pStyle w:val="Default"/>
                            <w:rPr>
                              <w:sz w:val="48"/>
                              <w:szCs w:val="48"/>
                            </w:rPr>
                          </w:pPr>
                          <w:r>
                            <w:rPr>
                              <w:b/>
                              <w:bCs/>
                              <w:sz w:val="48"/>
                              <w:szCs w:val="48"/>
                            </w:rPr>
                            <w:t xml:space="preserve">Проект по внесению изменений </w:t>
                          </w:r>
                        </w:p>
                        <w:p w:rsidR="00EC7835" w:rsidRDefault="00EC7835" w:rsidP="00334E2B">
                          <w:pPr>
                            <w:pStyle w:val="Default"/>
                            <w:rPr>
                              <w:sz w:val="48"/>
                              <w:szCs w:val="48"/>
                            </w:rPr>
                          </w:pPr>
                          <w:r>
                            <w:rPr>
                              <w:b/>
                              <w:bCs/>
                              <w:sz w:val="48"/>
                              <w:szCs w:val="48"/>
                            </w:rPr>
                            <w:t xml:space="preserve">в Генеральный план и </w:t>
                          </w:r>
                        </w:p>
                        <w:p w:rsidR="00EC7835" w:rsidRDefault="00EC7835" w:rsidP="00334E2B">
                          <w:pPr>
                            <w:pStyle w:val="Default"/>
                            <w:rPr>
                              <w:sz w:val="48"/>
                              <w:szCs w:val="48"/>
                            </w:rPr>
                          </w:pPr>
                          <w:r>
                            <w:rPr>
                              <w:b/>
                              <w:bCs/>
                              <w:sz w:val="48"/>
                              <w:szCs w:val="48"/>
                            </w:rPr>
                            <w:t xml:space="preserve">Правила землепользования и застройки </w:t>
                          </w:r>
                        </w:p>
                        <w:p w:rsidR="00EC7835" w:rsidRPr="000F5579" w:rsidRDefault="00EC7835" w:rsidP="00334E2B">
                          <w:pPr>
                            <w:pStyle w:val="a9"/>
                            <w:rPr>
                              <w:color w:val="FFFFFF"/>
                              <w:sz w:val="40"/>
                              <w:szCs w:val="40"/>
                            </w:rPr>
                          </w:pPr>
                          <w:r>
                            <w:rPr>
                              <w:b/>
                              <w:bCs/>
                              <w:sz w:val="48"/>
                              <w:szCs w:val="48"/>
                            </w:rPr>
                            <w:t xml:space="preserve">Сапоговского сельсовета                 </w:t>
                          </w:r>
                          <w:r>
                            <w:rPr>
                              <w:rFonts w:ascii="Times New Roman" w:hAnsi="Times New Roman"/>
                              <w:color w:val="000000"/>
                              <w:sz w:val="24"/>
                              <w:szCs w:val="24"/>
                            </w:rPr>
                            <w:t xml:space="preserve">     </w:t>
                          </w:r>
                        </w:p>
                        <w:p w:rsidR="00EC7835" w:rsidRPr="000F5579" w:rsidRDefault="00EC7835">
                          <w:pPr>
                            <w:pStyle w:val="a9"/>
                            <w:rPr>
                              <w:color w:val="FFFFFF"/>
                            </w:rPr>
                          </w:pPr>
                        </w:p>
                        <w:p w:rsidR="00EC7835" w:rsidRPr="000F5579" w:rsidRDefault="00EC7835">
                          <w:pPr>
                            <w:pStyle w:val="a9"/>
                            <w:rPr>
                              <w:color w:val="FFFFFF"/>
                              <w:sz w:val="32"/>
                              <w:szCs w:val="32"/>
                            </w:rPr>
                          </w:pPr>
                          <w:r w:rsidRPr="000F5579">
                            <w:rPr>
                              <w:color w:val="FFFFFF"/>
                              <w:sz w:val="32"/>
                              <w:szCs w:val="32"/>
                            </w:rPr>
                            <w:t xml:space="preserve">                                                                                        ОБЩЕСТВО С ОГРАНИЧЕННОЙ ОТВЕТСТВЕННОСТЬЮ «</w:t>
                          </w:r>
                          <w:r w:rsidR="00D323BD">
                            <w:rPr>
                              <w:color w:val="FFFFFF"/>
                              <w:sz w:val="32"/>
                              <w:szCs w:val="32"/>
                            </w:rPr>
                            <w:t>Республиканский кадастровый центр</w:t>
                          </w:r>
                          <w:r w:rsidRPr="000F5579">
                            <w:rPr>
                              <w:color w:val="FFFFFF"/>
                              <w:sz w:val="32"/>
                              <w:szCs w:val="32"/>
                            </w:rPr>
                            <w:t xml:space="preserve">»                                                             </w:t>
                          </w:r>
                          <w:r w:rsidR="00D323BD">
                            <w:rPr>
                              <w:color w:val="FFFFFF"/>
                              <w:sz w:val="32"/>
                              <w:szCs w:val="32"/>
                            </w:rPr>
                            <w:t>Абакан 2019</w:t>
                          </w:r>
                          <w:r w:rsidRPr="000F5579">
                            <w:rPr>
                              <w:color w:val="FFFFFF"/>
                              <w:sz w:val="32"/>
                              <w:szCs w:val="32"/>
                            </w:rPr>
                            <w:t xml:space="preserve"> год</w:t>
                          </w:r>
                        </w:p>
                        <w:p w:rsidR="00EC7835" w:rsidRPr="000F5579" w:rsidRDefault="00EC7835">
                          <w:pPr>
                            <w:pStyle w:val="a9"/>
                            <w:rPr>
                              <w:color w:val="FFFFFF"/>
                            </w:rPr>
                          </w:pPr>
                        </w:p>
                        <w:p w:rsidR="00EC7835" w:rsidRPr="000F5579" w:rsidRDefault="00EC7835">
                          <w:pPr>
                            <w:pStyle w:val="a9"/>
                            <w:rPr>
                              <w:color w:val="FFFFFF"/>
                            </w:rPr>
                          </w:pPr>
                        </w:p>
                        <w:p w:rsidR="00EC7835" w:rsidRPr="000F5579" w:rsidRDefault="00EC7835">
                          <w:pPr>
                            <w:pStyle w:val="a9"/>
                            <w:rPr>
                              <w:color w:val="FFFFFF"/>
                            </w:rPr>
                          </w:pPr>
                        </w:p>
                        <w:p w:rsidR="00EC7835" w:rsidRPr="000F5579" w:rsidRDefault="00EC7835">
                          <w:pPr>
                            <w:pStyle w:val="a9"/>
                            <w:rPr>
                              <w:color w:val="FFFFFF"/>
                            </w:rPr>
                          </w:pPr>
                        </w:p>
                        <w:p w:rsidR="00EC7835" w:rsidRPr="000F5579" w:rsidRDefault="00EC7835">
                          <w:pPr>
                            <w:pStyle w:val="a9"/>
                            <w:rPr>
                              <w:color w:val="FFFFFF"/>
                            </w:rPr>
                          </w:pPr>
                        </w:p>
                        <w:p w:rsidR="00EC7835" w:rsidRPr="000F5579" w:rsidRDefault="00EC7835">
                          <w:pPr>
                            <w:pStyle w:val="a9"/>
                            <w:rPr>
                              <w:color w:val="FFFFFF"/>
                            </w:rPr>
                          </w:pPr>
                        </w:p>
                        <w:p w:rsidR="00EC7835" w:rsidRPr="000F5579" w:rsidRDefault="00EC7835">
                          <w:pPr>
                            <w:pStyle w:val="a9"/>
                            <w:rPr>
                              <w:color w:val="FFFFFF"/>
                            </w:rPr>
                          </w:pPr>
                        </w:p>
                        <w:p w:rsidR="00EC7835" w:rsidRPr="000F5579" w:rsidRDefault="00EC7835">
                          <w:pPr>
                            <w:pStyle w:val="a9"/>
                            <w:rPr>
                              <w:color w:val="FFFFFF"/>
                            </w:rPr>
                          </w:pPr>
                        </w:p>
                        <w:p w:rsidR="00EC7835" w:rsidRPr="000F5579" w:rsidRDefault="00EC7835">
                          <w:pPr>
                            <w:pStyle w:val="a9"/>
                            <w:rPr>
                              <w:color w:val="FFFFFF"/>
                            </w:rPr>
                          </w:pPr>
                        </w:p>
                        <w:p w:rsidR="00EC7835" w:rsidRPr="000F5579" w:rsidRDefault="00EC7835">
                          <w:pPr>
                            <w:pStyle w:val="a9"/>
                            <w:rPr>
                              <w:color w:val="FFFFFF"/>
                            </w:rPr>
                          </w:pPr>
                        </w:p>
                        <w:p w:rsidR="00EC7835" w:rsidRPr="000F5579" w:rsidRDefault="00EC7835">
                          <w:pPr>
                            <w:pStyle w:val="a9"/>
                            <w:rPr>
                              <w:color w:val="FFFFFF"/>
                            </w:rPr>
                          </w:pPr>
                        </w:p>
                        <w:p w:rsidR="00EC7835" w:rsidRPr="000F5579" w:rsidRDefault="00EC7835">
                          <w:pPr>
                            <w:pStyle w:val="a9"/>
                            <w:rPr>
                              <w:color w:val="FFFFFF"/>
                            </w:rPr>
                          </w:pPr>
                        </w:p>
                        <w:p w:rsidR="00EC7835" w:rsidRPr="000F5579" w:rsidRDefault="00EC7835">
                          <w:pPr>
                            <w:pStyle w:val="a9"/>
                            <w:rPr>
                              <w:color w:val="FFFFFF"/>
                            </w:rPr>
                          </w:pPr>
                        </w:p>
                        <w:p w:rsidR="00EC7835" w:rsidRPr="000F5579" w:rsidRDefault="00EC7835">
                          <w:pPr>
                            <w:pStyle w:val="a9"/>
                            <w:rPr>
                              <w:color w:val="FFFFFF"/>
                            </w:rPr>
                          </w:pPr>
                        </w:p>
                        <w:p w:rsidR="00EC7835" w:rsidRPr="000F5579" w:rsidRDefault="00EC7835">
                          <w:pPr>
                            <w:pStyle w:val="a9"/>
                            <w:rPr>
                              <w:color w:val="FFFFFF"/>
                            </w:rPr>
                          </w:pPr>
                        </w:p>
                        <w:p w:rsidR="00EC7835" w:rsidRPr="000F5579" w:rsidRDefault="00EC7835">
                          <w:pPr>
                            <w:pStyle w:val="a9"/>
                            <w:rPr>
                              <w:color w:val="FFFFFF"/>
                            </w:rPr>
                          </w:pPr>
                        </w:p>
                        <w:p w:rsidR="00EC7835" w:rsidRPr="000F5579" w:rsidRDefault="00EC7835">
                          <w:pPr>
                            <w:pStyle w:val="a9"/>
                            <w:rPr>
                              <w:color w:val="FFFFFF"/>
                            </w:rPr>
                          </w:pPr>
                        </w:p>
                        <w:p w:rsidR="00EC7835" w:rsidRPr="000F5579" w:rsidRDefault="00EC7835">
                          <w:pPr>
                            <w:pStyle w:val="a9"/>
                            <w:rPr>
                              <w:color w:val="FFFFFF"/>
                            </w:rPr>
                          </w:pPr>
                        </w:p>
                        <w:p w:rsidR="00EC7835" w:rsidRPr="000F5579" w:rsidRDefault="00EC7835">
                          <w:pPr>
                            <w:pStyle w:val="a9"/>
                            <w:rPr>
                              <w:color w:val="FFFFFF"/>
                            </w:rPr>
                          </w:pPr>
                        </w:p>
                        <w:p w:rsidR="00EC7835" w:rsidRPr="000F5579" w:rsidRDefault="00EC7835">
                          <w:pPr>
                            <w:pStyle w:val="a9"/>
                            <w:rPr>
                              <w:color w:val="FFFFFF"/>
                            </w:rPr>
                          </w:pPr>
                          <w:r w:rsidRPr="000F5579">
                            <w:rPr>
                              <w:color w:val="FFFFFF"/>
                            </w:rPr>
                            <w:tab/>
                          </w:r>
                          <w:r w:rsidRPr="000F5579">
                            <w:rPr>
                              <w:color w:val="FFFFFF"/>
                            </w:rPr>
                            <w:tab/>
                          </w:r>
                          <w:r w:rsidRPr="000F5579">
                            <w:rPr>
                              <w:color w:val="FFFFFF"/>
                            </w:rPr>
                            <w:tab/>
                            <w:t>Технический директор</w:t>
                          </w:r>
                          <w:r w:rsidRPr="000F5579">
                            <w:rPr>
                              <w:color w:val="FFFFFF"/>
                            </w:rPr>
                            <w:tab/>
                          </w:r>
                          <w:r w:rsidRPr="000F5579">
                            <w:rPr>
                              <w:color w:val="FFFFFF"/>
                            </w:rPr>
                            <w:tab/>
                            <w:t>А.В. Дорофеев</w:t>
                          </w:r>
                        </w:p>
                      </w:txbxContent>
                    </v:textbox>
                  </v:rect>
                  <v:group id="Group 6" o:spid="_x0000_s1030" style="position:absolute;left:321;top:3423;width:3126;height:6068" coordorigin="654,3599" coordsize="2880,57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  <v:rect id="Rectangle 7" o:spid="_x0000_s1031" style="position:absolute;left:2094;top:6479;width:1440;height:1440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R86cMA&#10;AADbAAAADwAAAGRycy9kb3ducmV2LnhtbESP3WoCMRSE7wXfIRzBO83qRatbo/hDQXpjV/sAh81x&#10;s7g5WZKoq09vCoVeDjPzDbNYdbYRN/KhdqxgMs5AEJdO11wp+Dl9jmYgQkTW2DgmBQ8KsFr2ewvM&#10;tbtzQbdjrESCcMhRgYmxzaUMpSGLYexa4uSdnbcYk/SV1B7vCW4bOc2yN2mx5rRgsKWtofJyvFoF&#10;p/fNbnM4XONzToX8/tqbWfCFUsNBt/4AEamL/+G/9l4rmM7h90v6AXL5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ER86cMAAADbAAAADwAAAAAAAAAAAAAAAACYAgAAZHJzL2Rv&#10;d25yZXYueG1sUEsFBgAAAAAEAAQA9QAAAIgDAAAAAA==&#10;" fillcolor="#95b3d7" strokecolor="window" strokeweight="1pt">
                      <v:fill opacity="52428f"/>
                      <v:shadow color="#d8d8d8" offset="3pt,3pt"/>
                    </v:rect>
                    <v:rect id="Rectangle 8" o:spid="_x0000_s1032" style="position:absolute;left:2094;top:5039;width:1440;height:1440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yL1sMA&#10;AADbAAAADwAAAGRycy9kb3ducmV2LnhtbESPwWrCQBCG74W+wzJCL0U3tqASXUWEQumtaut1yI5J&#10;MDubZscY375zKPQ4/PN/881qM4TG9NSlOrKD6SQDQ1xEX3Pp4Hh4Gy/AJEH22EQmB3dKsFk/Pqww&#10;9/HGn9TvpTQK4ZSjg0qkza1NRUUB0yS2xJqdYxdQdOxK6zu8KTw09iXLZjZgzXqhwpZ2FRWX/TWo&#10;xvze2PPpK8w/0vb6k3p5tt/i3NNo2C7BCA3yv/zXfvcOXtVef1EA2P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ZyL1sMAAADbAAAADwAAAAAAAAAAAAAAAACYAgAAZHJzL2Rv&#10;d25yZXYueG1sUEsFBgAAAAAEAAQA9QAAAIgDAAAAAA==&#10;" fillcolor="#b9cde5" strokecolor="window" strokeweight="1pt">
                      <v:fill opacity="32896f"/>
                      <v:shadow color="#d8d8d8" offset="3pt,3pt"/>
                    </v:rect>
                    <v:rect id="Rectangle 9" o:spid="_x0000_s1033" style="position:absolute;left:654;top:5039;width:1440;height:1440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+vmMsMA&#10;AADbAAAADwAAAGRycy9kb3ducmV2LnhtbESP0WoCMRRE34X+Q7gF3zRrBWu3RqkVQXzR1X7AZXO7&#10;Wbq5WZKoq19vhIKPw8ycYWaLzjbiTD7UjhWMhhkI4tLpmisFP8f1YAoiRGSNjWNScKUAi/lLb4a5&#10;dhcu6HyIlUgQDjkqMDG2uZShNGQxDF1LnLxf5y3GJH0ltcdLgttGvmXZRFqsOS0YbOnbUPl3OFkF&#10;x/flarnbneLtgwq5327MNPhCqf5r9/UJIlIXn+H/9kYrGI/g8SX9ADm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+vmMsMAAADbAAAADwAAAAAAAAAAAAAAAACYAgAAZHJzL2Rv&#10;d25yZXYueG1sUEsFBgAAAAAEAAQA9QAAAIgDAAAAAA==&#10;" fillcolor="#95b3d7" strokecolor="window" strokeweight="1pt">
                      <v:fill opacity="52428f"/>
                      <v:shadow color="#d8d8d8" offset="3pt,3pt"/>
                    </v:rect>
                    <v:rect id="Rectangle 10" o:spid="_x0000_s1034" style="position:absolute;left:654;top:3599;width:1440;height:1440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cgWsQA&#10;AADcAAAADwAAAGRycy9kb3ducmV2LnhtbESPT2vCQBDF74LfYRnBi9RNFWtJXUUEQbz5p+11yI5J&#10;aHY2zY4xfnu3UPD4ePN+b95i1blKtdSE0rOB13ECijjztuTcwPm0fXkHFQTZYuWZDNwpwGrZ7y0w&#10;tf7GB2qPkqsI4ZCigUKkTrUOWUEOw9jXxNG7+MahRNnk2jZ4i3BX6UmSvGmHJceGAmvaFJT9HK8u&#10;vjG/V/ry/enm+7C+/oZWRvpLjBkOuvUHKKFOnsf/6Z01MJ1N4G9MJIBeP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3IFrEAAAA3AAAAA8AAAAAAAAAAAAAAAAAmAIAAGRycy9k&#10;b3ducmV2LnhtbFBLBQYAAAAABAAEAPUAAACJAwAAAAA=&#10;" fillcolor="#b9cde5" strokecolor="window" strokeweight="1pt">
                      <v:fill opacity="32896f"/>
                      <v:shadow color="#d8d8d8" offset="3pt,3pt"/>
                    </v:rect>
                    <v:rect id="Rectangle 11" o:spid="_x0000_s1035" style="position:absolute;left:654;top:6479;width:1440;height:1440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uFwcUA&#10;AADcAAAADwAAAGRycy9kb3ducmV2LnhtbESPT2vCQBDF74V+h2UKvYhuWvEP0U2QQqH0pq16HbJj&#10;EszOptkxxm/vFgo9Pt6835u3zgfXqJ66UHs28DJJQBEX3tZcGvj+eh8vQQVBtth4JgM3CpBnjw9r&#10;TK2/8pb6nZQqQjikaKASaVOtQ1GRwzDxLXH0Tr5zKFF2pbYdXiPcNfo1SebaYc2xocKW3ioqzruL&#10;i28sbo0+Hfdu8Rk2l5/Qy0gfxJjnp2GzAiU0yP/xX/rDGpjOpvA7JhJAZ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u4XBxQAAANwAAAAPAAAAAAAAAAAAAAAAAJgCAABkcnMv&#10;ZG93bnJldi54bWxQSwUGAAAAAAQABAD1AAAAigMAAAAA&#10;" fillcolor="#b9cde5" strokecolor="window" strokeweight="1pt">
                      <v:fill opacity="32896f"/>
                      <v:shadow color="#d8d8d8" offset="3pt,3pt"/>
                    </v:rect>
                    <v:rect id="Rectangle 12" o:spid="_x0000_s1036" style="position:absolute;left:2094;top:7919;width:1440;height:1440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1IdtcUA&#10;AADcAAAADwAAAGRycy9kb3ducmV2LnhtbESPT2vCQBDF7wW/wzJCL6VutLUp0VVEKJTe/NP2OmTH&#10;JJidjdkxxm/fFQoeH2/e782bL3tXq47aUHk2MB4loIhzbysuDOx3H8/voIIgW6w9k4ErBVguBg9z&#10;zKy/8Ia6rRQqQjhkaKAUaTKtQ16SwzDyDXH0Dr51KFG2hbYtXiLc1XqSJG/aYcWxocSG1iXlx+3Z&#10;xTfSa60Pv98u/Qqr8yl08qR/xJjHYb+agRLq5X78n/60Bl6mr3AbEwm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Uh21xQAAANwAAAAPAAAAAAAAAAAAAAAAAJgCAABkcnMv&#10;ZG93bnJldi54bWxQSwUGAAAAAAQABAD1AAAAigMAAAAA&#10;" fillcolor="#b9cde5" strokecolor="window" strokeweight="1pt">
                      <v:fill opacity="32896f"/>
                      <v:shadow color="#d8d8d8" offset="3pt,3pt"/>
                    </v:rect>
                  </v:group>
                  <v:rect id="Rectangle 13" o:spid="_x0000_s1037" style="position:absolute;left:2612;top:406;width:2607;height:1518;flip:x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t5Sb4A&#10;AADcAAAADwAAAGRycy9kb3ducmV2LnhtbESPzQrCMBCE74LvEFbwpqmKItUoKgjexB88L83aFptN&#10;SaJWn94IgsdhZr5h5svGVOJBzpeWFQz6CQjizOqScwXn07Y3BeEDssbKMil4kYflot2aY6rtkw/0&#10;OIZcRAj7FBUUIdSplD4ryKDv25o4elfrDIYoXS61w2eEm0oOk2QiDZYcFwqsaVNQdjvejQK7P6wM&#10;vjfv9eU0arbOXC2VUqlup1nNQARqwj/8a++0gtF4DN8z8QjIxQ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fLeUm+AAAA3AAAAA8AAAAAAAAAAAAAAAAAmAIAAGRycy9kb3ducmV2&#10;LnhtbFBLBQYAAAAABAAEAPUAAACDAwAAAAA=&#10;" fillcolor="#c0504d" strokecolor="window" strokeweight="1pt">
                    <v:shadow color="#d8d8d8" offset="3pt,3pt"/>
                    <v:textbox>
                      <w:txbxContent>
                        <w:p w:rsidR="00EC7835" w:rsidRPr="000F5579" w:rsidRDefault="00EC7835">
                          <w:pPr>
                            <w:jc w:val="center"/>
                            <w:rPr>
                              <w:color w:val="FFFFFF"/>
                              <w:sz w:val="48"/>
                              <w:szCs w:val="48"/>
                            </w:rPr>
                          </w:pPr>
                          <w:r w:rsidRPr="000F5579">
                            <w:rPr>
                              <w:color w:val="FFFFFF"/>
                              <w:sz w:val="52"/>
                              <w:szCs w:val="52"/>
                            </w:rPr>
                            <w:t>Экз. №1</w:t>
                          </w:r>
                        </w:p>
                      </w:txbxContent>
                    </v:textbox>
                  </v:rect>
                </v:group>
                <v:group id="Group 14" o:spid="_x0000_s1038" style="position:absolute;left:3446;top:13758;width:8169;height:1382" coordorigin="3446,13758" coordsize="8169,13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VFuZPxgAAANwA&#10;AAAPAAAAAAAAAAAAAAAAAKoCAABkcnMvZG93bnJldi54bWxQSwUGAAAAAAQABAD6AAAAnQMAAAAA&#10;">
                  <v:group id="Group 15" o:spid="_x0000_s1039" style="position:absolute;left:10833;top:14380;width:782;height:760;flip:x y" coordorigin="8754,11945" coordsize="2880,28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XdRHxgAAANwA&#10;AAAPAAAAAAAAAAAAAAAAAKoCAABkcnMvZG93bnJldi54bWxQSwUGAAAAAAQABAD6AAAAnQMAAAAA&#10;">
                    <v:rect id="Rectangle 16" o:spid="_x0000_s1040" style="position:absolute;left:10194;top:11945;width:1440;height:1440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fy3r4A&#10;AADcAAAADwAAAGRycy9kb3ducmV2LnhtbERPTYvCMBC9L/gfwgje1rSKq1ajiFDxahW8js3YFptJ&#10;baLWf28Owh4f73u57kwtntS6yrKCeBiBIM6trrhQcDqmvzMQziNrrC2Tgjc5WK96P0tMtH3xgZ6Z&#10;L0QIYZeggtL7JpHS5SUZdEPbEAfualuDPsC2kLrFVwg3tRxF0Z80WHFoKLGhbUn5LXsYBZc0jbP5&#10;vm6i0fwcT9Pi7vwOlRr0u80ChKfO/4u/7r1WMJ6EteFMOAJy9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vH8t6+AAAA3AAAAA8AAAAAAAAAAAAAAAAAmAIAAGRycy9kb3ducmV2&#10;LnhtbFBLBQYAAAAABAAEAPUAAACDAwAAAAA=&#10;" fillcolor="#bfbfbf" strokecolor="window" strokeweight="1pt">
                      <v:fill opacity="32896f"/>
                      <v:shadow color="#d8d8d8" offset="3pt,3pt"/>
                    </v:rect>
                    <v:rect id="Rectangle 17" o:spid="_x0000_s1041" style="position:absolute;left:10194;top:13364;width:1440;height:1440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ZME8UA&#10;AADcAAAADwAAAGRycy9kb3ducmV2LnhtbESPQWsCMRSE7wX/Q3iCt5q10mK3RrGi0kMvq1Xo7bF5&#10;bhY3L2ET1+2/bwoFj8PMfMPMl71tREdtqB0rmIwzEMSl0zVXCr4O28cZiBCRNTaOScEPBVguBg9z&#10;zLW7cUHdPlYiQTjkqMDE6HMpQ2nIYhg7T5y8s2stxiTbSuoWbwluG/mUZS/SYs1pwaCntaHysr9a&#10;BZcdT0yBrthMv0/dO376pjx6pUbDfvUGIlIf7+H/9odWMH1+hb8z6QjIx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VkwTxQAAANwAAAAPAAAAAAAAAAAAAAAAAJgCAABkcnMv&#10;ZG93bnJldi54bWxQSwUGAAAAAAQABAD1AAAAigMAAAAA&#10;" fillcolor="#c0504d" strokecolor="window" strokeweight="1pt">
                      <v:shadow color="#d8d8d8" offset="3pt,3pt"/>
                    </v:rect>
                    <v:rect id="Rectangle 18" o:spid="_x0000_s1042" style="position:absolute;left:8754;top:13364;width:1440;height:1440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900Zb8A&#10;AADcAAAADwAAAGRycy9kb3ducmV2LnhtbERPTYvCMBC9C/6HMII3TavgbqtpWRYqXu0Kex2bsS02&#10;k26T1frvzUHw+Hjfu3w0nbjR4FrLCuJlBIK4srrlWsHpp1h8gnAeWWNnmRQ8yEGeTSc7TLW985Fu&#10;pa9FCGGXooLG+z6V0lUNGXRL2xMH7mIHgz7AoZZ6wHsIN51cRdFGGmw5NDTY03dD1bX8NwrORRGX&#10;yaHro1XyG38U9Z/ze1RqPhu/tiA8jf4tfrkPWsF6E+aHM+EIyOw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73TRlvwAAANwAAAAPAAAAAAAAAAAAAAAAAJgCAABkcnMvZG93bnJl&#10;di54bWxQSwUGAAAAAAQABAD1AAAAhAMAAAAA&#10;" fillcolor="#bfbfbf" strokecolor="window" strokeweight="1pt">
                      <v:fill opacity="32896f"/>
                      <v:shadow color="#d8d8d8" offset="3pt,3pt"/>
                    </v:rect>
                  </v:group>
                  <v:rect id="Rectangle 19" o:spid="_x0000_s1043" style="position:absolute;left:3446;top:13758;width:7105;height:1382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bM1MUA&#10;AADcAAAADwAAAGRycy9kb3ducmV2LnhtbESPQWsCMRSE7wX/Q3gFL6Vmt4JbtkZRUfDgRdtDj6+b&#10;183S5GXZpJr++0YQPA4z8w0zXyZnxZmG0HlWUE4KEMSN1x23Cj7ed8+vIEJE1mg9k4I/CrBcjB7m&#10;WGt/4SOdT7EVGcKhRgUmxr6WMjSGHIaJ74mz9+0HhzHLoZV6wEuGOytfimImHXacFwz2tDHU/Jx+&#10;nYJDZddua8smPumUtv3xy1SflVLjx7R6AxEpxXv41t5rBdNZCdcz+QjIx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BszUxQAAANwAAAAPAAAAAAAAAAAAAAAAAJgCAABkcnMv&#10;ZG93bnJldi54bWxQSwUGAAAAAAQABAD1AAAAigMAAAAA&#10;" filled="f" stroked="f" strokecolor="white" strokeweight="1pt">
                    <v:fill opacity="52428f"/>
                    <v:shadow color="#d8d8d8" offset="3pt,3pt"/>
                    <v:textbox inset=",0,,0">
                      <w:txbxContent>
                        <w:p w:rsidR="00EC7835" w:rsidRPr="000F5579" w:rsidRDefault="00EC7835">
                          <w:pPr>
                            <w:pStyle w:val="a9"/>
                            <w:jc w:val="right"/>
                            <w:rPr>
                              <w:color w:val="FFFFFF"/>
                            </w:rPr>
                          </w:pPr>
                          <w:r w:rsidRPr="000F5579">
                            <w:rPr>
                              <w:color w:val="FFFFFF"/>
                            </w:rPr>
                            <w:t>Экз. №1</w:t>
                          </w:r>
                        </w:p>
                      </w:txbxContent>
                    </v:textbox>
                  </v:rect>
                </v:group>
                <w10:wrap anchorx="page" anchory="page"/>
              </v:group>
            </w:pict>
          </mc:Fallback>
        </mc:AlternateContent>
      </w:r>
    </w:p>
    <w:p w:rsidR="001847E4" w:rsidRDefault="001847E4"/>
    <w:p w:rsidR="00D9406D" w:rsidRDefault="001847E4" w:rsidP="007B2306">
      <w:pPr>
        <w:tabs>
          <w:tab w:val="left" w:pos="4193"/>
        </w:tabs>
        <w:rPr>
          <w:noProof/>
        </w:rPr>
      </w:pPr>
      <w:r>
        <w:rPr>
          <w:noProof/>
        </w:rPr>
        <w:br w:type="page"/>
      </w:r>
    </w:p>
    <w:p w:rsidR="002A5D42" w:rsidRPr="002A5D42" w:rsidRDefault="002A5D42" w:rsidP="002A5D42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2A5D42">
        <w:rPr>
          <w:rFonts w:ascii="Times New Roman" w:hAnsi="Times New Roman"/>
          <w:b/>
          <w:bCs/>
          <w:sz w:val="28"/>
          <w:szCs w:val="28"/>
        </w:rPr>
        <w:lastRenderedPageBreak/>
        <w:t>Пояснительная записка</w:t>
      </w:r>
    </w:p>
    <w:p w:rsidR="002A5D42" w:rsidRPr="007B2306" w:rsidRDefault="002A5D42" w:rsidP="004F1DBE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7B2306">
        <w:rPr>
          <w:rFonts w:ascii="Times New Roman" w:hAnsi="Times New Roman"/>
          <w:sz w:val="24"/>
          <w:szCs w:val="24"/>
        </w:rPr>
        <w:t xml:space="preserve">Работа по внесению изменений в Генеральный план и Правила землепользования и застройки </w:t>
      </w:r>
      <w:r w:rsidR="001801B6" w:rsidRPr="007B2306">
        <w:rPr>
          <w:rFonts w:ascii="Times New Roman" w:hAnsi="Times New Roman"/>
          <w:sz w:val="24"/>
          <w:szCs w:val="24"/>
        </w:rPr>
        <w:t xml:space="preserve"> </w:t>
      </w:r>
      <w:r w:rsidR="00DB5E6A" w:rsidRPr="007B2306">
        <w:rPr>
          <w:rFonts w:ascii="Times New Roman" w:hAnsi="Times New Roman"/>
          <w:sz w:val="24"/>
          <w:szCs w:val="24"/>
        </w:rPr>
        <w:t>Сапоговского</w:t>
      </w:r>
      <w:r w:rsidRPr="007B2306">
        <w:rPr>
          <w:rFonts w:ascii="Times New Roman" w:hAnsi="Times New Roman"/>
          <w:sz w:val="24"/>
          <w:szCs w:val="24"/>
        </w:rPr>
        <w:t xml:space="preserve"> сельсовета выполнена с учётом требований Градостроительного кодекса</w:t>
      </w:r>
      <w:r w:rsidR="004F1DBE" w:rsidRPr="007B2306">
        <w:rPr>
          <w:rFonts w:ascii="Times New Roman" w:hAnsi="Times New Roman"/>
          <w:sz w:val="24"/>
          <w:szCs w:val="24"/>
        </w:rPr>
        <w:t xml:space="preserve"> и </w:t>
      </w:r>
      <w:r w:rsidR="00D323BD">
        <w:rPr>
          <w:rFonts w:ascii="Times New Roman" w:hAnsi="Times New Roman"/>
          <w:sz w:val="24"/>
          <w:szCs w:val="24"/>
        </w:rPr>
        <w:t xml:space="preserve">заключение Комиссии по внесению изменений в генеральные планы и правила землепользования и застройки сельсоветов </w:t>
      </w:r>
      <w:r w:rsidR="004F1DBE" w:rsidRPr="007B2306">
        <w:rPr>
          <w:rFonts w:ascii="Times New Roman" w:hAnsi="Times New Roman"/>
          <w:sz w:val="24"/>
          <w:szCs w:val="24"/>
        </w:rPr>
        <w:t>Усть-Абаканского района</w:t>
      </w:r>
      <w:r w:rsidR="00DC1FF0">
        <w:rPr>
          <w:rFonts w:ascii="Times New Roman" w:hAnsi="Times New Roman"/>
          <w:sz w:val="24"/>
          <w:szCs w:val="24"/>
        </w:rPr>
        <w:t>, постановлением администрации Усть-Абаканского района от 12.08.2019 г. № 1037-п</w:t>
      </w:r>
      <w:r w:rsidRPr="007B2306">
        <w:rPr>
          <w:rFonts w:ascii="Times New Roman" w:hAnsi="Times New Roman"/>
          <w:sz w:val="24"/>
          <w:szCs w:val="24"/>
        </w:rPr>
        <w:t xml:space="preserve">. </w:t>
      </w:r>
    </w:p>
    <w:p w:rsidR="002C02C6" w:rsidRPr="007B2306" w:rsidRDefault="002A5D42" w:rsidP="004F1DBE">
      <w:pPr>
        <w:pStyle w:val="Default"/>
        <w:spacing w:line="276" w:lineRule="auto"/>
        <w:ind w:firstLine="708"/>
        <w:jc w:val="both"/>
      </w:pPr>
      <w:r w:rsidRPr="007B2306">
        <w:t>Работа включает в себя корректировку графической части выше указанных документов. Изменения, вносимые в Генеральный план и Правила землепользования и застройки направлены</w:t>
      </w:r>
      <w:r w:rsidR="004F1DBE" w:rsidRPr="007B2306">
        <w:t xml:space="preserve"> </w:t>
      </w:r>
      <w:r w:rsidRPr="007B2306">
        <w:t>на</w:t>
      </w:r>
      <w:r w:rsidR="004F1DBE" w:rsidRPr="007B2306">
        <w:t>:</w:t>
      </w:r>
      <w:r w:rsidRPr="007B2306">
        <w:t xml:space="preserve"> </w:t>
      </w:r>
    </w:p>
    <w:p w:rsidR="00D323BD" w:rsidRPr="007B2306" w:rsidRDefault="002C02C6" w:rsidP="00D323BD">
      <w:pPr>
        <w:numPr>
          <w:ilvl w:val="1"/>
          <w:numId w:val="1"/>
        </w:numPr>
        <w:tabs>
          <w:tab w:val="left" w:pos="0"/>
          <w:tab w:val="left" w:pos="993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323BD">
        <w:rPr>
          <w:rFonts w:ascii="Times New Roman" w:hAnsi="Times New Roman"/>
          <w:sz w:val="24"/>
          <w:szCs w:val="24"/>
        </w:rPr>
        <w:t xml:space="preserve">Изменить зону СХУ (сельскохозяйственные угодья в составе земель сельскохозяйственного назначения) на зону </w:t>
      </w:r>
      <w:r w:rsidR="00D323BD" w:rsidRPr="00D323BD">
        <w:rPr>
          <w:rFonts w:ascii="Times New Roman" w:hAnsi="Times New Roman"/>
          <w:sz w:val="24"/>
          <w:szCs w:val="24"/>
        </w:rPr>
        <w:t>П1</w:t>
      </w:r>
      <w:r w:rsidRPr="00D323BD">
        <w:rPr>
          <w:rFonts w:ascii="Times New Roman" w:hAnsi="Times New Roman"/>
          <w:sz w:val="24"/>
          <w:szCs w:val="24"/>
        </w:rPr>
        <w:t xml:space="preserve"> (</w:t>
      </w:r>
      <w:r w:rsidR="00D323BD" w:rsidRPr="00D323BD">
        <w:rPr>
          <w:rFonts w:ascii="Times New Roman" w:hAnsi="Times New Roman"/>
          <w:sz w:val="24"/>
          <w:szCs w:val="24"/>
        </w:rPr>
        <w:t xml:space="preserve">коммунально - складская </w:t>
      </w:r>
      <w:r w:rsidRPr="00D323BD">
        <w:rPr>
          <w:rFonts w:ascii="Times New Roman" w:hAnsi="Times New Roman"/>
          <w:sz w:val="24"/>
          <w:szCs w:val="24"/>
        </w:rPr>
        <w:t>зона</w:t>
      </w:r>
      <w:r w:rsidR="00D323BD" w:rsidRPr="00D323BD">
        <w:rPr>
          <w:rFonts w:ascii="Times New Roman" w:hAnsi="Times New Roman"/>
          <w:sz w:val="24"/>
          <w:szCs w:val="24"/>
        </w:rPr>
        <w:t>) в отношении земельного участка</w:t>
      </w:r>
      <w:r w:rsidRPr="00D323BD">
        <w:rPr>
          <w:rFonts w:ascii="Times New Roman" w:hAnsi="Times New Roman"/>
          <w:sz w:val="24"/>
          <w:szCs w:val="24"/>
        </w:rPr>
        <w:t xml:space="preserve"> </w:t>
      </w:r>
      <w:r w:rsidR="00D323BD" w:rsidRPr="007B2306">
        <w:rPr>
          <w:rFonts w:ascii="Times New Roman" w:hAnsi="Times New Roman"/>
          <w:sz w:val="24"/>
          <w:szCs w:val="24"/>
        </w:rPr>
        <w:t>с кадастровым номером 19:10:140703:1</w:t>
      </w:r>
      <w:r w:rsidR="00D323BD">
        <w:rPr>
          <w:rFonts w:ascii="Times New Roman" w:hAnsi="Times New Roman"/>
          <w:sz w:val="24"/>
          <w:szCs w:val="24"/>
        </w:rPr>
        <w:t>0</w:t>
      </w:r>
      <w:r w:rsidR="006438C6">
        <w:rPr>
          <w:rFonts w:ascii="Times New Roman" w:hAnsi="Times New Roman"/>
          <w:sz w:val="24"/>
          <w:szCs w:val="24"/>
        </w:rPr>
        <w:t xml:space="preserve"> (единое землепользование включающие участок 19:10:140703:7)</w:t>
      </w:r>
      <w:r w:rsidR="00D323BD" w:rsidRPr="007B2306">
        <w:rPr>
          <w:rFonts w:ascii="Times New Roman" w:hAnsi="Times New Roman"/>
          <w:sz w:val="24"/>
          <w:szCs w:val="24"/>
        </w:rPr>
        <w:t>, расположенного по адресу: Республика Хакасия, Усть-Абаканский район,</w:t>
      </w:r>
      <w:r w:rsidR="00D323BD">
        <w:rPr>
          <w:rFonts w:ascii="Times New Roman" w:hAnsi="Times New Roman"/>
          <w:sz w:val="24"/>
          <w:szCs w:val="24"/>
        </w:rPr>
        <w:t xml:space="preserve"> в</w:t>
      </w:r>
      <w:r w:rsidR="00D323BD" w:rsidRPr="007B2306">
        <w:rPr>
          <w:rFonts w:ascii="Times New Roman" w:hAnsi="Times New Roman"/>
          <w:sz w:val="24"/>
          <w:szCs w:val="24"/>
        </w:rPr>
        <w:t xml:space="preserve"> 4 км</w:t>
      </w:r>
      <w:r w:rsidR="00D323BD">
        <w:rPr>
          <w:rFonts w:ascii="Times New Roman" w:hAnsi="Times New Roman"/>
          <w:sz w:val="24"/>
          <w:szCs w:val="24"/>
        </w:rPr>
        <w:t xml:space="preserve"> северо-восточнее п. Ташеба</w:t>
      </w:r>
      <w:r w:rsidR="00D323BD" w:rsidRPr="007B2306">
        <w:rPr>
          <w:rFonts w:ascii="Times New Roman" w:hAnsi="Times New Roman"/>
          <w:sz w:val="24"/>
          <w:szCs w:val="24"/>
        </w:rPr>
        <w:t>.</w:t>
      </w:r>
    </w:p>
    <w:p w:rsidR="007B2306" w:rsidRDefault="007B2306" w:rsidP="004F1DBE">
      <w:pPr>
        <w:pStyle w:val="Default"/>
        <w:spacing w:line="360" w:lineRule="auto"/>
        <w:ind w:firstLine="708"/>
        <w:jc w:val="center"/>
        <w:rPr>
          <w:color w:val="auto"/>
          <w:spacing w:val="2"/>
          <w:sz w:val="28"/>
          <w:szCs w:val="28"/>
        </w:rPr>
      </w:pPr>
    </w:p>
    <w:p w:rsidR="007B2306" w:rsidRDefault="007B2306" w:rsidP="004F1DBE">
      <w:pPr>
        <w:pStyle w:val="Default"/>
        <w:spacing w:line="360" w:lineRule="auto"/>
        <w:ind w:firstLine="708"/>
        <w:jc w:val="center"/>
        <w:rPr>
          <w:color w:val="auto"/>
          <w:spacing w:val="2"/>
          <w:sz w:val="28"/>
          <w:szCs w:val="28"/>
        </w:rPr>
      </w:pPr>
    </w:p>
    <w:p w:rsidR="00DC1FF0" w:rsidRDefault="00DC1FF0" w:rsidP="004F1DBE">
      <w:pPr>
        <w:pStyle w:val="Default"/>
        <w:spacing w:line="360" w:lineRule="auto"/>
        <w:ind w:firstLine="708"/>
        <w:jc w:val="center"/>
        <w:rPr>
          <w:color w:val="auto"/>
          <w:spacing w:val="2"/>
          <w:sz w:val="28"/>
          <w:szCs w:val="28"/>
        </w:rPr>
      </w:pPr>
    </w:p>
    <w:p w:rsidR="00DC1FF0" w:rsidRDefault="00DC1FF0" w:rsidP="004F1DBE">
      <w:pPr>
        <w:pStyle w:val="Default"/>
        <w:spacing w:line="360" w:lineRule="auto"/>
        <w:ind w:firstLine="708"/>
        <w:jc w:val="center"/>
        <w:rPr>
          <w:color w:val="auto"/>
          <w:spacing w:val="2"/>
          <w:sz w:val="28"/>
          <w:szCs w:val="28"/>
        </w:rPr>
      </w:pPr>
    </w:p>
    <w:p w:rsidR="00DC1FF0" w:rsidRDefault="00DC1FF0" w:rsidP="004F1DBE">
      <w:pPr>
        <w:pStyle w:val="Default"/>
        <w:spacing w:line="360" w:lineRule="auto"/>
        <w:ind w:firstLine="708"/>
        <w:jc w:val="center"/>
        <w:rPr>
          <w:color w:val="auto"/>
          <w:spacing w:val="2"/>
          <w:sz w:val="28"/>
          <w:szCs w:val="28"/>
        </w:rPr>
      </w:pPr>
    </w:p>
    <w:p w:rsidR="00DC1FF0" w:rsidRDefault="00DC1FF0" w:rsidP="004F1DBE">
      <w:pPr>
        <w:pStyle w:val="Default"/>
        <w:spacing w:line="360" w:lineRule="auto"/>
        <w:ind w:firstLine="708"/>
        <w:jc w:val="center"/>
        <w:rPr>
          <w:color w:val="auto"/>
          <w:spacing w:val="2"/>
          <w:sz w:val="28"/>
          <w:szCs w:val="28"/>
        </w:rPr>
      </w:pPr>
    </w:p>
    <w:p w:rsidR="00DC1FF0" w:rsidRDefault="00DC1FF0" w:rsidP="004F1DBE">
      <w:pPr>
        <w:pStyle w:val="Default"/>
        <w:spacing w:line="360" w:lineRule="auto"/>
        <w:ind w:firstLine="708"/>
        <w:jc w:val="center"/>
        <w:rPr>
          <w:color w:val="auto"/>
          <w:spacing w:val="2"/>
          <w:sz w:val="28"/>
          <w:szCs w:val="28"/>
        </w:rPr>
      </w:pPr>
    </w:p>
    <w:p w:rsidR="00DC1FF0" w:rsidRDefault="00DC1FF0" w:rsidP="004F1DBE">
      <w:pPr>
        <w:pStyle w:val="Default"/>
        <w:spacing w:line="360" w:lineRule="auto"/>
        <w:ind w:firstLine="708"/>
        <w:jc w:val="center"/>
        <w:rPr>
          <w:color w:val="auto"/>
          <w:spacing w:val="2"/>
          <w:sz w:val="28"/>
          <w:szCs w:val="28"/>
        </w:rPr>
      </w:pPr>
    </w:p>
    <w:p w:rsidR="00DC1FF0" w:rsidRDefault="00DC1FF0" w:rsidP="004F1DBE">
      <w:pPr>
        <w:pStyle w:val="Default"/>
        <w:spacing w:line="360" w:lineRule="auto"/>
        <w:ind w:firstLine="708"/>
        <w:jc w:val="center"/>
        <w:rPr>
          <w:color w:val="auto"/>
          <w:spacing w:val="2"/>
          <w:sz w:val="28"/>
          <w:szCs w:val="28"/>
        </w:rPr>
      </w:pPr>
    </w:p>
    <w:p w:rsidR="00DC1FF0" w:rsidRDefault="00DC1FF0" w:rsidP="004F1DBE">
      <w:pPr>
        <w:pStyle w:val="Default"/>
        <w:spacing w:line="360" w:lineRule="auto"/>
        <w:ind w:firstLine="708"/>
        <w:jc w:val="center"/>
        <w:rPr>
          <w:color w:val="auto"/>
          <w:spacing w:val="2"/>
          <w:sz w:val="28"/>
          <w:szCs w:val="28"/>
        </w:rPr>
      </w:pPr>
    </w:p>
    <w:p w:rsidR="00DC1FF0" w:rsidRDefault="00DC1FF0" w:rsidP="004F1DBE">
      <w:pPr>
        <w:pStyle w:val="Default"/>
        <w:spacing w:line="360" w:lineRule="auto"/>
        <w:ind w:firstLine="708"/>
        <w:jc w:val="center"/>
        <w:rPr>
          <w:color w:val="auto"/>
          <w:spacing w:val="2"/>
          <w:sz w:val="28"/>
          <w:szCs w:val="28"/>
        </w:rPr>
      </w:pPr>
    </w:p>
    <w:p w:rsidR="00DC1FF0" w:rsidRDefault="00DC1FF0" w:rsidP="004F1DBE">
      <w:pPr>
        <w:pStyle w:val="Default"/>
        <w:spacing w:line="360" w:lineRule="auto"/>
        <w:ind w:firstLine="708"/>
        <w:jc w:val="center"/>
        <w:rPr>
          <w:color w:val="auto"/>
          <w:spacing w:val="2"/>
          <w:sz w:val="28"/>
          <w:szCs w:val="28"/>
        </w:rPr>
      </w:pPr>
    </w:p>
    <w:p w:rsidR="00DC1FF0" w:rsidRDefault="00DC1FF0" w:rsidP="004F1DBE">
      <w:pPr>
        <w:pStyle w:val="Default"/>
        <w:spacing w:line="360" w:lineRule="auto"/>
        <w:ind w:firstLine="708"/>
        <w:jc w:val="center"/>
        <w:rPr>
          <w:color w:val="auto"/>
          <w:spacing w:val="2"/>
          <w:sz w:val="28"/>
          <w:szCs w:val="28"/>
        </w:rPr>
      </w:pPr>
    </w:p>
    <w:p w:rsidR="00DC1FF0" w:rsidRDefault="00DC1FF0" w:rsidP="004F1DBE">
      <w:pPr>
        <w:pStyle w:val="Default"/>
        <w:spacing w:line="360" w:lineRule="auto"/>
        <w:ind w:firstLine="708"/>
        <w:jc w:val="center"/>
        <w:rPr>
          <w:color w:val="auto"/>
          <w:spacing w:val="2"/>
          <w:sz w:val="28"/>
          <w:szCs w:val="28"/>
        </w:rPr>
      </w:pPr>
    </w:p>
    <w:p w:rsidR="00DC1FF0" w:rsidRDefault="00DC1FF0" w:rsidP="004F1DBE">
      <w:pPr>
        <w:pStyle w:val="Default"/>
        <w:spacing w:line="360" w:lineRule="auto"/>
        <w:ind w:firstLine="708"/>
        <w:jc w:val="center"/>
        <w:rPr>
          <w:color w:val="auto"/>
          <w:spacing w:val="2"/>
          <w:sz w:val="28"/>
          <w:szCs w:val="28"/>
        </w:rPr>
      </w:pPr>
    </w:p>
    <w:p w:rsidR="00DC1FF0" w:rsidRDefault="00DC1FF0" w:rsidP="004F1DBE">
      <w:pPr>
        <w:pStyle w:val="Default"/>
        <w:spacing w:line="360" w:lineRule="auto"/>
        <w:ind w:firstLine="708"/>
        <w:jc w:val="center"/>
        <w:rPr>
          <w:color w:val="auto"/>
          <w:spacing w:val="2"/>
          <w:sz w:val="28"/>
          <w:szCs w:val="28"/>
        </w:rPr>
      </w:pPr>
    </w:p>
    <w:p w:rsidR="00DC1FF0" w:rsidRDefault="00DC1FF0" w:rsidP="004F1DBE">
      <w:pPr>
        <w:pStyle w:val="Default"/>
        <w:spacing w:line="360" w:lineRule="auto"/>
        <w:ind w:firstLine="708"/>
        <w:jc w:val="center"/>
        <w:rPr>
          <w:color w:val="auto"/>
          <w:spacing w:val="2"/>
          <w:sz w:val="28"/>
          <w:szCs w:val="28"/>
        </w:rPr>
      </w:pPr>
    </w:p>
    <w:p w:rsidR="00DC1FF0" w:rsidRDefault="00DC1FF0" w:rsidP="004F1DBE">
      <w:pPr>
        <w:pStyle w:val="Default"/>
        <w:spacing w:line="360" w:lineRule="auto"/>
        <w:ind w:firstLine="708"/>
        <w:jc w:val="center"/>
        <w:rPr>
          <w:color w:val="auto"/>
          <w:spacing w:val="2"/>
          <w:sz w:val="28"/>
          <w:szCs w:val="28"/>
        </w:rPr>
      </w:pPr>
    </w:p>
    <w:p w:rsidR="00DC1FF0" w:rsidRDefault="00DC1FF0" w:rsidP="004F1DBE">
      <w:pPr>
        <w:pStyle w:val="Default"/>
        <w:spacing w:line="360" w:lineRule="auto"/>
        <w:ind w:firstLine="708"/>
        <w:jc w:val="center"/>
        <w:rPr>
          <w:color w:val="auto"/>
          <w:spacing w:val="2"/>
          <w:sz w:val="28"/>
          <w:szCs w:val="28"/>
        </w:rPr>
      </w:pPr>
    </w:p>
    <w:p w:rsidR="006438C6" w:rsidRDefault="006438C6" w:rsidP="004F1DBE">
      <w:pPr>
        <w:pStyle w:val="Default"/>
        <w:spacing w:line="360" w:lineRule="auto"/>
        <w:ind w:firstLine="708"/>
        <w:jc w:val="center"/>
        <w:rPr>
          <w:color w:val="auto"/>
          <w:spacing w:val="2"/>
          <w:sz w:val="28"/>
          <w:szCs w:val="28"/>
        </w:rPr>
      </w:pPr>
    </w:p>
    <w:p w:rsidR="004F1DBE" w:rsidRPr="004964D3" w:rsidRDefault="004F1DBE" w:rsidP="004F1DBE">
      <w:pPr>
        <w:pStyle w:val="Default"/>
        <w:spacing w:line="360" w:lineRule="auto"/>
        <w:ind w:firstLine="708"/>
        <w:jc w:val="center"/>
        <w:rPr>
          <w:bCs/>
          <w:color w:val="auto"/>
          <w:sz w:val="28"/>
          <w:szCs w:val="28"/>
        </w:rPr>
      </w:pPr>
      <w:bookmarkStart w:id="0" w:name="_GoBack"/>
      <w:bookmarkEnd w:id="0"/>
      <w:r w:rsidRPr="004964D3">
        <w:rPr>
          <w:color w:val="auto"/>
          <w:spacing w:val="2"/>
          <w:sz w:val="28"/>
          <w:szCs w:val="28"/>
        </w:rPr>
        <w:lastRenderedPageBreak/>
        <w:t>Сведения о характерных точках границ объекта</w:t>
      </w:r>
    </w:p>
    <w:p w:rsidR="00296EDC" w:rsidRPr="00296EDC" w:rsidRDefault="004F1DBE" w:rsidP="00296EDC">
      <w:pPr>
        <w:jc w:val="both"/>
        <w:rPr>
          <w:rFonts w:ascii="Times New Roman" w:hAnsi="Times New Roman"/>
          <w:sz w:val="26"/>
          <w:szCs w:val="26"/>
        </w:rPr>
      </w:pPr>
      <w:r w:rsidRPr="004964D3">
        <w:rPr>
          <w:rFonts w:ascii="Times New Roman" w:hAnsi="Times New Roman"/>
          <w:b/>
          <w:sz w:val="28"/>
          <w:szCs w:val="28"/>
        </w:rPr>
        <w:t xml:space="preserve">Площадь: </w:t>
      </w:r>
      <w:r w:rsidR="00D323BD">
        <w:rPr>
          <w:rFonts w:ascii="Times New Roman" w:hAnsi="Times New Roman"/>
          <w:sz w:val="26"/>
          <w:szCs w:val="26"/>
        </w:rPr>
        <w:t>1633</w:t>
      </w:r>
    </w:p>
    <w:p w:rsidR="00060C2B" w:rsidRDefault="004F1DBE" w:rsidP="004F1DBE">
      <w:pPr>
        <w:rPr>
          <w:rFonts w:ascii="Times New Roman" w:hAnsi="Times New Roman"/>
          <w:sz w:val="26"/>
          <w:szCs w:val="26"/>
        </w:rPr>
      </w:pPr>
      <w:r w:rsidRPr="004964D3">
        <w:rPr>
          <w:rFonts w:ascii="Times New Roman" w:hAnsi="Times New Roman"/>
          <w:b/>
          <w:sz w:val="28"/>
          <w:szCs w:val="28"/>
        </w:rPr>
        <w:t xml:space="preserve">Наименование: </w:t>
      </w:r>
      <w:r w:rsidR="00060C2B" w:rsidRPr="00D323BD">
        <w:rPr>
          <w:rFonts w:ascii="Times New Roman" w:hAnsi="Times New Roman"/>
          <w:sz w:val="24"/>
          <w:szCs w:val="24"/>
        </w:rPr>
        <w:t>СХУ (сельскохозяйственные угодья в составе земель сельскохозяйственного назначения) на зону П1 (коммунально - складская зона)</w:t>
      </w:r>
    </w:p>
    <w:p w:rsidR="00F033DF" w:rsidRDefault="00F033DF" w:rsidP="00F033DF">
      <w:pPr>
        <w:jc w:val="center"/>
      </w:pPr>
      <w:r>
        <w:rPr>
          <w:b/>
          <w:sz w:val="24"/>
          <w:szCs w:val="24"/>
        </w:rPr>
        <w:t>КАТАЛОГ</w:t>
      </w:r>
    </w:p>
    <w:p w:rsidR="00F033DF" w:rsidRDefault="00F033DF" w:rsidP="00F033DF">
      <w:pPr>
        <w:jc w:val="center"/>
      </w:pPr>
      <w:r>
        <w:rPr>
          <w:b/>
          <w:sz w:val="24"/>
          <w:szCs w:val="24"/>
        </w:rPr>
        <w:t>координат узловых и поворотных точек земельного участка</w:t>
      </w:r>
    </w:p>
    <w:p w:rsidR="00F033DF" w:rsidRDefault="00F033DF" w:rsidP="00F033DF"/>
    <w:p w:rsidR="00F033DF" w:rsidRDefault="00F033DF" w:rsidP="00F033DF">
      <w:pPr>
        <w:jc w:val="both"/>
      </w:pPr>
      <w:r>
        <w:rPr>
          <w:b/>
          <w:sz w:val="24"/>
          <w:szCs w:val="24"/>
        </w:rPr>
        <w:t xml:space="preserve">Участок: </w:t>
      </w:r>
      <w:r>
        <w:rPr>
          <w:sz w:val="24"/>
          <w:szCs w:val="24"/>
        </w:rPr>
        <w:t>:1</w:t>
      </w:r>
    </w:p>
    <w:tbl>
      <w:tblPr>
        <w:tblW w:w="9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" w:type="dxa"/>
          <w:left w:w="5" w:type="dxa"/>
          <w:bottom w:w="5" w:type="dxa"/>
          <w:right w:w="5" w:type="dxa"/>
        </w:tblCellMar>
        <w:tblLook w:val="0000" w:firstRow="0" w:lastRow="0" w:firstColumn="0" w:lastColumn="0" w:noHBand="0" w:noVBand="0"/>
      </w:tblPr>
      <w:tblGrid>
        <w:gridCol w:w="3074"/>
        <w:gridCol w:w="3074"/>
        <w:gridCol w:w="3074"/>
      </w:tblGrid>
      <w:tr w:rsidR="00E65216" w:rsidTr="00060C2B">
        <w:trPr>
          <w:trHeight w:val="1067"/>
          <w:tblHeader/>
        </w:trPr>
        <w:tc>
          <w:tcPr>
            <w:tcW w:w="3074" w:type="dxa"/>
            <w:vAlign w:val="center"/>
          </w:tcPr>
          <w:p w:rsidR="00E65216" w:rsidRPr="000F5579" w:rsidRDefault="00E65216" w:rsidP="00F033DF">
            <w:pPr>
              <w:pStyle w:val="a9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F5579">
              <w:t>Обозначение   характерных точек</w:t>
            </w:r>
          </w:p>
          <w:p w:rsidR="00E65216" w:rsidRDefault="00E65216" w:rsidP="00D50B21">
            <w:pPr>
              <w:jc w:val="center"/>
            </w:pPr>
          </w:p>
        </w:tc>
        <w:tc>
          <w:tcPr>
            <w:tcW w:w="3074" w:type="dxa"/>
            <w:vAlign w:val="center"/>
          </w:tcPr>
          <w:p w:rsidR="00E65216" w:rsidRDefault="00E65216" w:rsidP="00D50B21">
            <w:pPr>
              <w:jc w:val="center"/>
            </w:pPr>
            <w:r>
              <w:rPr>
                <w:b/>
                <w:sz w:val="24"/>
              </w:rPr>
              <w:t>X, м</w:t>
            </w:r>
          </w:p>
        </w:tc>
        <w:tc>
          <w:tcPr>
            <w:tcW w:w="3074" w:type="dxa"/>
            <w:vAlign w:val="center"/>
          </w:tcPr>
          <w:p w:rsidR="00E65216" w:rsidRDefault="00E65216" w:rsidP="00D50B21">
            <w:pPr>
              <w:jc w:val="center"/>
            </w:pPr>
            <w:r>
              <w:rPr>
                <w:b/>
                <w:sz w:val="24"/>
              </w:rPr>
              <w:t>Y, м</w:t>
            </w:r>
          </w:p>
        </w:tc>
      </w:tr>
      <w:tr w:rsidR="00E65216" w:rsidTr="00060C2B">
        <w:trPr>
          <w:trHeight w:val="559"/>
        </w:trPr>
        <w:tc>
          <w:tcPr>
            <w:tcW w:w="3074" w:type="dxa"/>
            <w:vMerge w:val="restart"/>
            <w:vAlign w:val="center"/>
          </w:tcPr>
          <w:p w:rsidR="00E65216" w:rsidRDefault="00E65216" w:rsidP="00D50B21">
            <w:pPr>
              <w:jc w:val="center"/>
            </w:pPr>
            <w:r>
              <w:rPr>
                <w:sz w:val="24"/>
              </w:rPr>
              <w:t>:1</w:t>
            </w:r>
          </w:p>
        </w:tc>
        <w:tc>
          <w:tcPr>
            <w:tcW w:w="3074" w:type="dxa"/>
            <w:vAlign w:val="center"/>
          </w:tcPr>
          <w:p w:rsidR="00E65216" w:rsidRDefault="00E65216" w:rsidP="00D50B21">
            <w:pPr>
              <w:jc w:val="center"/>
            </w:pPr>
            <w:r>
              <w:rPr>
                <w:sz w:val="24"/>
              </w:rPr>
              <w:t>412224.74</w:t>
            </w:r>
          </w:p>
        </w:tc>
        <w:tc>
          <w:tcPr>
            <w:tcW w:w="3074" w:type="dxa"/>
            <w:vAlign w:val="center"/>
          </w:tcPr>
          <w:p w:rsidR="00E65216" w:rsidRDefault="00E65216" w:rsidP="00D50B21">
            <w:pPr>
              <w:jc w:val="center"/>
            </w:pPr>
            <w:r>
              <w:rPr>
                <w:sz w:val="24"/>
              </w:rPr>
              <w:t>197660.93</w:t>
            </w:r>
          </w:p>
        </w:tc>
      </w:tr>
      <w:tr w:rsidR="00E65216" w:rsidTr="00060C2B">
        <w:trPr>
          <w:trHeight w:val="559"/>
        </w:trPr>
        <w:tc>
          <w:tcPr>
            <w:tcW w:w="3074" w:type="dxa"/>
            <w:vMerge/>
          </w:tcPr>
          <w:p w:rsidR="00E65216" w:rsidRDefault="00E65216" w:rsidP="00D50B21"/>
        </w:tc>
        <w:tc>
          <w:tcPr>
            <w:tcW w:w="3074" w:type="dxa"/>
            <w:vAlign w:val="center"/>
          </w:tcPr>
          <w:p w:rsidR="00E65216" w:rsidRDefault="00E65216" w:rsidP="00D50B21">
            <w:pPr>
              <w:jc w:val="center"/>
            </w:pPr>
            <w:r>
              <w:rPr>
                <w:sz w:val="24"/>
              </w:rPr>
              <w:t>412226.87</w:t>
            </w:r>
          </w:p>
        </w:tc>
        <w:tc>
          <w:tcPr>
            <w:tcW w:w="3074" w:type="dxa"/>
            <w:vAlign w:val="center"/>
          </w:tcPr>
          <w:p w:rsidR="00E65216" w:rsidRDefault="00E65216" w:rsidP="00D50B21">
            <w:pPr>
              <w:jc w:val="center"/>
            </w:pPr>
            <w:r>
              <w:rPr>
                <w:sz w:val="24"/>
              </w:rPr>
              <w:t>197665.44</w:t>
            </w:r>
          </w:p>
        </w:tc>
      </w:tr>
      <w:tr w:rsidR="00E65216" w:rsidTr="00060C2B">
        <w:trPr>
          <w:trHeight w:val="571"/>
        </w:trPr>
        <w:tc>
          <w:tcPr>
            <w:tcW w:w="3074" w:type="dxa"/>
            <w:vMerge/>
          </w:tcPr>
          <w:p w:rsidR="00E65216" w:rsidRDefault="00E65216" w:rsidP="00D50B21"/>
        </w:tc>
        <w:tc>
          <w:tcPr>
            <w:tcW w:w="3074" w:type="dxa"/>
            <w:vAlign w:val="center"/>
          </w:tcPr>
          <w:p w:rsidR="00E65216" w:rsidRDefault="00E65216" w:rsidP="00D50B21">
            <w:pPr>
              <w:jc w:val="center"/>
            </w:pPr>
            <w:r>
              <w:rPr>
                <w:sz w:val="24"/>
              </w:rPr>
              <w:t>412225.42</w:t>
            </w:r>
          </w:p>
        </w:tc>
        <w:tc>
          <w:tcPr>
            <w:tcW w:w="3074" w:type="dxa"/>
            <w:vAlign w:val="center"/>
          </w:tcPr>
          <w:p w:rsidR="00E65216" w:rsidRDefault="00E65216" w:rsidP="00D50B21">
            <w:pPr>
              <w:jc w:val="center"/>
            </w:pPr>
            <w:r>
              <w:rPr>
                <w:sz w:val="24"/>
              </w:rPr>
              <w:t>197666.12</w:t>
            </w:r>
          </w:p>
        </w:tc>
      </w:tr>
      <w:tr w:rsidR="00E65216" w:rsidTr="00060C2B">
        <w:trPr>
          <w:trHeight w:val="559"/>
        </w:trPr>
        <w:tc>
          <w:tcPr>
            <w:tcW w:w="3074" w:type="dxa"/>
            <w:vMerge/>
          </w:tcPr>
          <w:p w:rsidR="00E65216" w:rsidRDefault="00E65216" w:rsidP="00D50B21"/>
        </w:tc>
        <w:tc>
          <w:tcPr>
            <w:tcW w:w="3074" w:type="dxa"/>
            <w:vAlign w:val="center"/>
          </w:tcPr>
          <w:p w:rsidR="00E65216" w:rsidRDefault="00E65216" w:rsidP="00D50B21">
            <w:pPr>
              <w:jc w:val="center"/>
            </w:pPr>
            <w:r>
              <w:rPr>
                <w:sz w:val="24"/>
              </w:rPr>
              <w:t>412223.30</w:t>
            </w:r>
          </w:p>
        </w:tc>
        <w:tc>
          <w:tcPr>
            <w:tcW w:w="3074" w:type="dxa"/>
            <w:vAlign w:val="center"/>
          </w:tcPr>
          <w:p w:rsidR="00E65216" w:rsidRDefault="00E65216" w:rsidP="00D50B21">
            <w:pPr>
              <w:jc w:val="center"/>
            </w:pPr>
            <w:r>
              <w:rPr>
                <w:sz w:val="24"/>
              </w:rPr>
              <w:t>197661.62</w:t>
            </w:r>
          </w:p>
        </w:tc>
      </w:tr>
    </w:tbl>
    <w:p w:rsidR="00F033DF" w:rsidRDefault="00F033DF" w:rsidP="00F033DF">
      <w:pPr>
        <w:jc w:val="both"/>
        <w:rPr>
          <w:b/>
          <w:sz w:val="24"/>
          <w:szCs w:val="24"/>
        </w:rPr>
      </w:pPr>
    </w:p>
    <w:p w:rsidR="00F033DF" w:rsidRDefault="00F033DF" w:rsidP="00F033DF">
      <w:pPr>
        <w:jc w:val="both"/>
      </w:pPr>
      <w:r>
        <w:rPr>
          <w:b/>
          <w:sz w:val="24"/>
          <w:szCs w:val="24"/>
        </w:rPr>
        <w:t xml:space="preserve">Участок: </w:t>
      </w:r>
      <w:r>
        <w:rPr>
          <w:sz w:val="24"/>
          <w:szCs w:val="24"/>
        </w:rPr>
        <w:t>:2</w:t>
      </w:r>
    </w:p>
    <w:p w:rsidR="00F033DF" w:rsidRDefault="00F033DF" w:rsidP="00F033DF">
      <w:pPr>
        <w:jc w:val="both"/>
      </w:pPr>
    </w:p>
    <w:tbl>
      <w:tblPr>
        <w:tblW w:w="9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" w:type="dxa"/>
          <w:left w:w="5" w:type="dxa"/>
          <w:bottom w:w="5" w:type="dxa"/>
          <w:right w:w="5" w:type="dxa"/>
        </w:tblCellMar>
        <w:tblLook w:val="0000" w:firstRow="0" w:lastRow="0" w:firstColumn="0" w:lastColumn="0" w:noHBand="0" w:noVBand="0"/>
      </w:tblPr>
      <w:tblGrid>
        <w:gridCol w:w="3058"/>
        <w:gridCol w:w="3058"/>
        <w:gridCol w:w="3058"/>
      </w:tblGrid>
      <w:tr w:rsidR="00E65216" w:rsidTr="00060C2B">
        <w:trPr>
          <w:trHeight w:val="567"/>
          <w:tblHeader/>
        </w:trPr>
        <w:tc>
          <w:tcPr>
            <w:tcW w:w="3058" w:type="dxa"/>
            <w:vAlign w:val="center"/>
          </w:tcPr>
          <w:p w:rsidR="00E65216" w:rsidRDefault="00E65216" w:rsidP="00D50B21">
            <w:pPr>
              <w:jc w:val="center"/>
            </w:pPr>
            <w:r>
              <w:rPr>
                <w:b/>
                <w:sz w:val="24"/>
              </w:rPr>
              <w:t>Название участка</w:t>
            </w:r>
          </w:p>
        </w:tc>
        <w:tc>
          <w:tcPr>
            <w:tcW w:w="3058" w:type="dxa"/>
            <w:vAlign w:val="center"/>
          </w:tcPr>
          <w:p w:rsidR="00E65216" w:rsidRDefault="00E65216" w:rsidP="00D50B21">
            <w:pPr>
              <w:jc w:val="center"/>
            </w:pPr>
            <w:r>
              <w:rPr>
                <w:b/>
                <w:sz w:val="24"/>
              </w:rPr>
              <w:t>X, м</w:t>
            </w:r>
          </w:p>
        </w:tc>
        <w:tc>
          <w:tcPr>
            <w:tcW w:w="3058" w:type="dxa"/>
            <w:vAlign w:val="center"/>
          </w:tcPr>
          <w:p w:rsidR="00E65216" w:rsidRDefault="00E65216" w:rsidP="00D50B21">
            <w:pPr>
              <w:jc w:val="center"/>
            </w:pPr>
            <w:r>
              <w:rPr>
                <w:b/>
                <w:sz w:val="24"/>
              </w:rPr>
              <w:t>Y, м</w:t>
            </w:r>
          </w:p>
        </w:tc>
      </w:tr>
      <w:tr w:rsidR="00E65216" w:rsidTr="00060C2B">
        <w:trPr>
          <w:trHeight w:val="580"/>
        </w:trPr>
        <w:tc>
          <w:tcPr>
            <w:tcW w:w="3058" w:type="dxa"/>
            <w:vMerge w:val="restart"/>
            <w:vAlign w:val="center"/>
          </w:tcPr>
          <w:p w:rsidR="00E65216" w:rsidRDefault="00E65216" w:rsidP="00D50B21">
            <w:pPr>
              <w:jc w:val="center"/>
            </w:pPr>
            <w:r>
              <w:rPr>
                <w:sz w:val="24"/>
              </w:rPr>
              <w:t>:2</w:t>
            </w:r>
          </w:p>
        </w:tc>
        <w:tc>
          <w:tcPr>
            <w:tcW w:w="3058" w:type="dxa"/>
            <w:vAlign w:val="center"/>
          </w:tcPr>
          <w:p w:rsidR="00E65216" w:rsidRDefault="00E65216" w:rsidP="00D50B21">
            <w:pPr>
              <w:jc w:val="center"/>
            </w:pPr>
            <w:r>
              <w:rPr>
                <w:sz w:val="24"/>
              </w:rPr>
              <w:t>412236.97</w:t>
            </w:r>
          </w:p>
        </w:tc>
        <w:tc>
          <w:tcPr>
            <w:tcW w:w="3058" w:type="dxa"/>
            <w:vAlign w:val="center"/>
          </w:tcPr>
          <w:p w:rsidR="00E65216" w:rsidRDefault="00E65216" w:rsidP="00D50B21">
            <w:pPr>
              <w:jc w:val="center"/>
            </w:pPr>
            <w:r>
              <w:rPr>
                <w:sz w:val="24"/>
              </w:rPr>
              <w:t>197671.21</w:t>
            </w:r>
          </w:p>
        </w:tc>
      </w:tr>
      <w:tr w:rsidR="00E65216" w:rsidTr="00060C2B">
        <w:trPr>
          <w:trHeight w:val="580"/>
        </w:trPr>
        <w:tc>
          <w:tcPr>
            <w:tcW w:w="3058" w:type="dxa"/>
            <w:vMerge/>
          </w:tcPr>
          <w:p w:rsidR="00E65216" w:rsidRDefault="00E65216" w:rsidP="00D50B21"/>
        </w:tc>
        <w:tc>
          <w:tcPr>
            <w:tcW w:w="3058" w:type="dxa"/>
            <w:vAlign w:val="center"/>
          </w:tcPr>
          <w:p w:rsidR="00E65216" w:rsidRDefault="00E65216" w:rsidP="00D50B21">
            <w:pPr>
              <w:jc w:val="center"/>
            </w:pPr>
            <w:r>
              <w:rPr>
                <w:sz w:val="24"/>
              </w:rPr>
              <w:t>412240.61</w:t>
            </w:r>
          </w:p>
        </w:tc>
        <w:tc>
          <w:tcPr>
            <w:tcW w:w="3058" w:type="dxa"/>
            <w:vAlign w:val="center"/>
          </w:tcPr>
          <w:p w:rsidR="00E65216" w:rsidRDefault="00E65216" w:rsidP="00D50B21">
            <w:pPr>
              <w:jc w:val="center"/>
            </w:pPr>
            <w:r>
              <w:rPr>
                <w:sz w:val="24"/>
              </w:rPr>
              <w:t>197673.57</w:t>
            </w:r>
          </w:p>
        </w:tc>
      </w:tr>
      <w:tr w:rsidR="00E65216" w:rsidTr="00060C2B">
        <w:trPr>
          <w:trHeight w:val="593"/>
        </w:trPr>
        <w:tc>
          <w:tcPr>
            <w:tcW w:w="3058" w:type="dxa"/>
            <w:vMerge/>
          </w:tcPr>
          <w:p w:rsidR="00E65216" w:rsidRDefault="00E65216" w:rsidP="00D50B21"/>
        </w:tc>
        <w:tc>
          <w:tcPr>
            <w:tcW w:w="3058" w:type="dxa"/>
            <w:vAlign w:val="center"/>
          </w:tcPr>
          <w:p w:rsidR="00E65216" w:rsidRDefault="00E65216" w:rsidP="00D50B21">
            <w:pPr>
              <w:jc w:val="center"/>
            </w:pPr>
            <w:r>
              <w:rPr>
                <w:sz w:val="24"/>
              </w:rPr>
              <w:t>412239.74</w:t>
            </w:r>
          </w:p>
        </w:tc>
        <w:tc>
          <w:tcPr>
            <w:tcW w:w="3058" w:type="dxa"/>
            <w:vAlign w:val="center"/>
          </w:tcPr>
          <w:p w:rsidR="00E65216" w:rsidRDefault="00E65216" w:rsidP="00D50B21">
            <w:pPr>
              <w:jc w:val="center"/>
            </w:pPr>
            <w:r>
              <w:rPr>
                <w:sz w:val="24"/>
              </w:rPr>
              <w:t>197674.91</w:t>
            </w:r>
          </w:p>
        </w:tc>
      </w:tr>
      <w:tr w:rsidR="00E65216" w:rsidTr="00060C2B">
        <w:trPr>
          <w:trHeight w:val="580"/>
        </w:trPr>
        <w:tc>
          <w:tcPr>
            <w:tcW w:w="3058" w:type="dxa"/>
            <w:vMerge/>
          </w:tcPr>
          <w:p w:rsidR="00E65216" w:rsidRDefault="00E65216" w:rsidP="00D50B21"/>
        </w:tc>
        <w:tc>
          <w:tcPr>
            <w:tcW w:w="3058" w:type="dxa"/>
            <w:vAlign w:val="center"/>
          </w:tcPr>
          <w:p w:rsidR="00E65216" w:rsidRDefault="00E65216" w:rsidP="00D50B21">
            <w:pPr>
              <w:jc w:val="center"/>
            </w:pPr>
            <w:r>
              <w:rPr>
                <w:sz w:val="24"/>
              </w:rPr>
              <w:t>412236.10</w:t>
            </w:r>
          </w:p>
        </w:tc>
        <w:tc>
          <w:tcPr>
            <w:tcW w:w="3058" w:type="dxa"/>
            <w:vAlign w:val="center"/>
          </w:tcPr>
          <w:p w:rsidR="00E65216" w:rsidRDefault="00E65216" w:rsidP="00D50B21">
            <w:pPr>
              <w:jc w:val="center"/>
            </w:pPr>
            <w:r>
              <w:rPr>
                <w:sz w:val="24"/>
              </w:rPr>
              <w:t>197672.56</w:t>
            </w:r>
          </w:p>
        </w:tc>
      </w:tr>
    </w:tbl>
    <w:p w:rsidR="00060C2B" w:rsidRDefault="00060C2B" w:rsidP="00F033DF">
      <w:pPr>
        <w:jc w:val="both"/>
        <w:rPr>
          <w:b/>
          <w:sz w:val="24"/>
          <w:szCs w:val="24"/>
        </w:rPr>
      </w:pPr>
    </w:p>
    <w:p w:rsidR="00F033DF" w:rsidRDefault="00F033DF" w:rsidP="00060C2B">
      <w:pPr>
        <w:jc w:val="both"/>
      </w:pPr>
      <w:r>
        <w:rPr>
          <w:b/>
          <w:sz w:val="24"/>
          <w:szCs w:val="24"/>
        </w:rPr>
        <w:t xml:space="preserve">Участок: </w:t>
      </w:r>
      <w:r>
        <w:rPr>
          <w:sz w:val="24"/>
          <w:szCs w:val="24"/>
        </w:rPr>
        <w:t>:3</w:t>
      </w:r>
    </w:p>
    <w:tbl>
      <w:tblPr>
        <w:tblW w:w="9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" w:type="dxa"/>
          <w:left w:w="5" w:type="dxa"/>
          <w:bottom w:w="5" w:type="dxa"/>
          <w:right w:w="5" w:type="dxa"/>
        </w:tblCellMar>
        <w:tblLook w:val="0000" w:firstRow="0" w:lastRow="0" w:firstColumn="0" w:lastColumn="0" w:noHBand="0" w:noVBand="0"/>
      </w:tblPr>
      <w:tblGrid>
        <w:gridCol w:w="3049"/>
        <w:gridCol w:w="3049"/>
        <w:gridCol w:w="3049"/>
      </w:tblGrid>
      <w:tr w:rsidR="00E65216" w:rsidTr="00060C2B">
        <w:trPr>
          <w:trHeight w:val="564"/>
          <w:tblHeader/>
        </w:trPr>
        <w:tc>
          <w:tcPr>
            <w:tcW w:w="3049" w:type="dxa"/>
            <w:vAlign w:val="center"/>
          </w:tcPr>
          <w:p w:rsidR="00E65216" w:rsidRDefault="00E65216" w:rsidP="00D50B21">
            <w:pPr>
              <w:jc w:val="center"/>
            </w:pPr>
            <w:r>
              <w:rPr>
                <w:b/>
                <w:sz w:val="24"/>
              </w:rPr>
              <w:t>Название участка</w:t>
            </w:r>
          </w:p>
        </w:tc>
        <w:tc>
          <w:tcPr>
            <w:tcW w:w="3049" w:type="dxa"/>
            <w:vAlign w:val="center"/>
          </w:tcPr>
          <w:p w:rsidR="00E65216" w:rsidRDefault="00E65216" w:rsidP="00D50B21">
            <w:pPr>
              <w:jc w:val="center"/>
            </w:pPr>
            <w:r>
              <w:rPr>
                <w:b/>
                <w:sz w:val="24"/>
              </w:rPr>
              <w:t>X, м</w:t>
            </w:r>
          </w:p>
        </w:tc>
        <w:tc>
          <w:tcPr>
            <w:tcW w:w="3049" w:type="dxa"/>
            <w:vAlign w:val="center"/>
          </w:tcPr>
          <w:p w:rsidR="00E65216" w:rsidRDefault="00E65216" w:rsidP="00D50B21">
            <w:pPr>
              <w:jc w:val="center"/>
            </w:pPr>
            <w:r>
              <w:rPr>
                <w:b/>
                <w:sz w:val="24"/>
              </w:rPr>
              <w:t>Y, м</w:t>
            </w:r>
          </w:p>
        </w:tc>
      </w:tr>
      <w:tr w:rsidR="00E65216" w:rsidTr="00060C2B">
        <w:trPr>
          <w:trHeight w:val="578"/>
        </w:trPr>
        <w:tc>
          <w:tcPr>
            <w:tcW w:w="3049" w:type="dxa"/>
            <w:vMerge w:val="restart"/>
            <w:vAlign w:val="center"/>
          </w:tcPr>
          <w:p w:rsidR="00E65216" w:rsidRDefault="00E65216" w:rsidP="00D50B21">
            <w:pPr>
              <w:jc w:val="center"/>
            </w:pPr>
            <w:r>
              <w:rPr>
                <w:sz w:val="24"/>
              </w:rPr>
              <w:t>:3</w:t>
            </w:r>
          </w:p>
        </w:tc>
        <w:tc>
          <w:tcPr>
            <w:tcW w:w="3049" w:type="dxa"/>
            <w:vAlign w:val="center"/>
          </w:tcPr>
          <w:p w:rsidR="00E65216" w:rsidRDefault="00E65216" w:rsidP="00D50B21">
            <w:pPr>
              <w:jc w:val="center"/>
            </w:pPr>
            <w:r>
              <w:rPr>
                <w:sz w:val="24"/>
              </w:rPr>
              <w:t>412229.66</w:t>
            </w:r>
          </w:p>
        </w:tc>
        <w:tc>
          <w:tcPr>
            <w:tcW w:w="3049" w:type="dxa"/>
            <w:vAlign w:val="center"/>
          </w:tcPr>
          <w:p w:rsidR="00E65216" w:rsidRDefault="00E65216" w:rsidP="00D50B21">
            <w:pPr>
              <w:jc w:val="center"/>
            </w:pPr>
            <w:r>
              <w:rPr>
                <w:sz w:val="24"/>
              </w:rPr>
              <w:t>197674.51</w:t>
            </w:r>
          </w:p>
        </w:tc>
      </w:tr>
      <w:tr w:rsidR="00E65216" w:rsidTr="00060C2B">
        <w:trPr>
          <w:trHeight w:val="578"/>
        </w:trPr>
        <w:tc>
          <w:tcPr>
            <w:tcW w:w="3049" w:type="dxa"/>
            <w:vMerge/>
          </w:tcPr>
          <w:p w:rsidR="00E65216" w:rsidRDefault="00E65216" w:rsidP="00D50B21"/>
        </w:tc>
        <w:tc>
          <w:tcPr>
            <w:tcW w:w="3049" w:type="dxa"/>
            <w:vAlign w:val="center"/>
          </w:tcPr>
          <w:p w:rsidR="00E65216" w:rsidRDefault="00E65216" w:rsidP="00D50B21">
            <w:pPr>
              <w:jc w:val="center"/>
            </w:pPr>
            <w:r>
              <w:rPr>
                <w:sz w:val="24"/>
              </w:rPr>
              <w:t>412231.71</w:t>
            </w:r>
          </w:p>
        </w:tc>
        <w:tc>
          <w:tcPr>
            <w:tcW w:w="3049" w:type="dxa"/>
            <w:vAlign w:val="center"/>
          </w:tcPr>
          <w:p w:rsidR="00E65216" w:rsidRDefault="00E65216" w:rsidP="00D50B21">
            <w:pPr>
              <w:jc w:val="center"/>
            </w:pPr>
            <w:r>
              <w:rPr>
                <w:sz w:val="24"/>
              </w:rPr>
              <w:t>197678.59</w:t>
            </w:r>
          </w:p>
        </w:tc>
      </w:tr>
      <w:tr w:rsidR="00E65216" w:rsidTr="00060C2B">
        <w:trPr>
          <w:trHeight w:val="590"/>
        </w:trPr>
        <w:tc>
          <w:tcPr>
            <w:tcW w:w="3049" w:type="dxa"/>
            <w:vMerge/>
          </w:tcPr>
          <w:p w:rsidR="00E65216" w:rsidRDefault="00E65216" w:rsidP="00D50B21"/>
        </w:tc>
        <w:tc>
          <w:tcPr>
            <w:tcW w:w="3049" w:type="dxa"/>
            <w:vAlign w:val="center"/>
          </w:tcPr>
          <w:p w:rsidR="00E65216" w:rsidRDefault="00E65216" w:rsidP="00D50B21">
            <w:pPr>
              <w:jc w:val="center"/>
            </w:pPr>
            <w:r>
              <w:rPr>
                <w:sz w:val="24"/>
              </w:rPr>
              <w:t>412230.28</w:t>
            </w:r>
          </w:p>
        </w:tc>
        <w:tc>
          <w:tcPr>
            <w:tcW w:w="3049" w:type="dxa"/>
            <w:vAlign w:val="center"/>
          </w:tcPr>
          <w:p w:rsidR="00E65216" w:rsidRDefault="00E65216" w:rsidP="00D50B21">
            <w:pPr>
              <w:jc w:val="center"/>
            </w:pPr>
            <w:r>
              <w:rPr>
                <w:sz w:val="24"/>
              </w:rPr>
              <w:t>197679.31</w:t>
            </w:r>
          </w:p>
        </w:tc>
      </w:tr>
      <w:tr w:rsidR="00E65216" w:rsidTr="00060C2B">
        <w:trPr>
          <w:trHeight w:val="578"/>
        </w:trPr>
        <w:tc>
          <w:tcPr>
            <w:tcW w:w="3049" w:type="dxa"/>
            <w:vMerge/>
          </w:tcPr>
          <w:p w:rsidR="00E65216" w:rsidRDefault="00E65216" w:rsidP="00D50B21"/>
        </w:tc>
        <w:tc>
          <w:tcPr>
            <w:tcW w:w="3049" w:type="dxa"/>
            <w:vAlign w:val="center"/>
          </w:tcPr>
          <w:p w:rsidR="00E65216" w:rsidRDefault="00E65216" w:rsidP="00D50B21">
            <w:pPr>
              <w:jc w:val="center"/>
            </w:pPr>
            <w:r>
              <w:rPr>
                <w:sz w:val="24"/>
              </w:rPr>
              <w:t>412228.23</w:t>
            </w:r>
          </w:p>
        </w:tc>
        <w:tc>
          <w:tcPr>
            <w:tcW w:w="3049" w:type="dxa"/>
            <w:vAlign w:val="center"/>
          </w:tcPr>
          <w:p w:rsidR="00E65216" w:rsidRDefault="00E65216" w:rsidP="00D50B21">
            <w:pPr>
              <w:jc w:val="center"/>
            </w:pPr>
            <w:r>
              <w:rPr>
                <w:sz w:val="24"/>
              </w:rPr>
              <w:t>197675.23</w:t>
            </w:r>
          </w:p>
        </w:tc>
      </w:tr>
    </w:tbl>
    <w:p w:rsidR="00060C2B" w:rsidRDefault="00060C2B" w:rsidP="00F033DF">
      <w:pPr>
        <w:jc w:val="both"/>
        <w:rPr>
          <w:b/>
          <w:sz w:val="24"/>
          <w:szCs w:val="24"/>
        </w:rPr>
      </w:pPr>
    </w:p>
    <w:p w:rsidR="00F033DF" w:rsidRDefault="00F033DF" w:rsidP="00060C2B">
      <w:pPr>
        <w:jc w:val="both"/>
      </w:pPr>
      <w:r>
        <w:rPr>
          <w:b/>
          <w:sz w:val="24"/>
          <w:szCs w:val="24"/>
        </w:rPr>
        <w:t xml:space="preserve">Участок: </w:t>
      </w:r>
      <w:r>
        <w:rPr>
          <w:sz w:val="24"/>
          <w:szCs w:val="24"/>
        </w:rPr>
        <w:t>:4</w:t>
      </w:r>
    </w:p>
    <w:tbl>
      <w:tblPr>
        <w:tblW w:w="9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" w:type="dxa"/>
          <w:left w:w="5" w:type="dxa"/>
          <w:bottom w:w="5" w:type="dxa"/>
          <w:right w:w="5" w:type="dxa"/>
        </w:tblCellMar>
        <w:tblLook w:val="0000" w:firstRow="0" w:lastRow="0" w:firstColumn="0" w:lastColumn="0" w:noHBand="0" w:noVBand="0"/>
      </w:tblPr>
      <w:tblGrid>
        <w:gridCol w:w="3045"/>
        <w:gridCol w:w="3045"/>
        <w:gridCol w:w="3045"/>
      </w:tblGrid>
      <w:tr w:rsidR="00E65216" w:rsidTr="00060C2B">
        <w:trPr>
          <w:trHeight w:val="560"/>
          <w:tblHeader/>
        </w:trPr>
        <w:tc>
          <w:tcPr>
            <w:tcW w:w="3045" w:type="dxa"/>
            <w:vAlign w:val="center"/>
          </w:tcPr>
          <w:p w:rsidR="00E65216" w:rsidRDefault="00E65216" w:rsidP="00D50B21">
            <w:pPr>
              <w:jc w:val="center"/>
            </w:pPr>
            <w:r>
              <w:rPr>
                <w:b/>
                <w:sz w:val="24"/>
              </w:rPr>
              <w:t>Название участка</w:t>
            </w:r>
          </w:p>
        </w:tc>
        <w:tc>
          <w:tcPr>
            <w:tcW w:w="3045" w:type="dxa"/>
            <w:vAlign w:val="center"/>
          </w:tcPr>
          <w:p w:rsidR="00E65216" w:rsidRDefault="00E65216" w:rsidP="00D50B21">
            <w:pPr>
              <w:jc w:val="center"/>
            </w:pPr>
            <w:r>
              <w:rPr>
                <w:b/>
                <w:sz w:val="24"/>
              </w:rPr>
              <w:t>X, м</w:t>
            </w:r>
          </w:p>
        </w:tc>
        <w:tc>
          <w:tcPr>
            <w:tcW w:w="3045" w:type="dxa"/>
            <w:vAlign w:val="center"/>
          </w:tcPr>
          <w:p w:rsidR="00E65216" w:rsidRDefault="00E65216" w:rsidP="00D50B21">
            <w:pPr>
              <w:jc w:val="center"/>
            </w:pPr>
            <w:r>
              <w:rPr>
                <w:b/>
                <w:sz w:val="24"/>
              </w:rPr>
              <w:t>Y, м</w:t>
            </w:r>
          </w:p>
        </w:tc>
      </w:tr>
      <w:tr w:rsidR="00E65216" w:rsidTr="00060C2B">
        <w:trPr>
          <w:trHeight w:val="560"/>
        </w:trPr>
        <w:tc>
          <w:tcPr>
            <w:tcW w:w="3045" w:type="dxa"/>
            <w:vMerge w:val="restart"/>
            <w:vAlign w:val="center"/>
          </w:tcPr>
          <w:p w:rsidR="00E65216" w:rsidRDefault="00E65216" w:rsidP="00D50B21">
            <w:pPr>
              <w:jc w:val="center"/>
            </w:pPr>
            <w:r>
              <w:rPr>
                <w:sz w:val="24"/>
              </w:rPr>
              <w:t>:4</w:t>
            </w:r>
          </w:p>
        </w:tc>
        <w:tc>
          <w:tcPr>
            <w:tcW w:w="3045" w:type="dxa"/>
            <w:vAlign w:val="center"/>
          </w:tcPr>
          <w:p w:rsidR="00E65216" w:rsidRDefault="00E65216" w:rsidP="00D50B21">
            <w:pPr>
              <w:jc w:val="center"/>
            </w:pPr>
            <w:r>
              <w:rPr>
                <w:sz w:val="24"/>
              </w:rPr>
              <w:t>412295.03</w:t>
            </w:r>
          </w:p>
        </w:tc>
        <w:tc>
          <w:tcPr>
            <w:tcW w:w="3045" w:type="dxa"/>
            <w:vAlign w:val="center"/>
          </w:tcPr>
          <w:p w:rsidR="00E65216" w:rsidRDefault="00E65216" w:rsidP="00D50B21">
            <w:pPr>
              <w:jc w:val="center"/>
            </w:pPr>
            <w:r>
              <w:rPr>
                <w:sz w:val="24"/>
              </w:rPr>
              <w:t>197645.45</w:t>
            </w:r>
          </w:p>
        </w:tc>
      </w:tr>
      <w:tr w:rsidR="00E65216" w:rsidTr="00060C2B">
        <w:trPr>
          <w:trHeight w:val="560"/>
        </w:trPr>
        <w:tc>
          <w:tcPr>
            <w:tcW w:w="3045" w:type="dxa"/>
            <w:vMerge/>
          </w:tcPr>
          <w:p w:rsidR="00E65216" w:rsidRDefault="00E65216" w:rsidP="00D50B21"/>
        </w:tc>
        <w:tc>
          <w:tcPr>
            <w:tcW w:w="3045" w:type="dxa"/>
            <w:vAlign w:val="center"/>
          </w:tcPr>
          <w:p w:rsidR="00E65216" w:rsidRDefault="00E65216" w:rsidP="00D50B21">
            <w:pPr>
              <w:jc w:val="center"/>
            </w:pPr>
            <w:r>
              <w:rPr>
                <w:sz w:val="24"/>
              </w:rPr>
              <w:t>412318.90</w:t>
            </w:r>
          </w:p>
        </w:tc>
        <w:tc>
          <w:tcPr>
            <w:tcW w:w="3045" w:type="dxa"/>
            <w:vAlign w:val="center"/>
          </w:tcPr>
          <w:p w:rsidR="00E65216" w:rsidRDefault="00E65216" w:rsidP="00D50B21">
            <w:pPr>
              <w:jc w:val="center"/>
            </w:pPr>
            <w:r>
              <w:rPr>
                <w:sz w:val="24"/>
              </w:rPr>
              <w:t>197681.98</w:t>
            </w:r>
          </w:p>
        </w:tc>
      </w:tr>
      <w:tr w:rsidR="00E65216" w:rsidTr="00060C2B">
        <w:trPr>
          <w:trHeight w:val="560"/>
        </w:trPr>
        <w:tc>
          <w:tcPr>
            <w:tcW w:w="3045" w:type="dxa"/>
            <w:vMerge/>
          </w:tcPr>
          <w:p w:rsidR="00E65216" w:rsidRDefault="00E65216" w:rsidP="00D50B21"/>
        </w:tc>
        <w:tc>
          <w:tcPr>
            <w:tcW w:w="3045" w:type="dxa"/>
            <w:vAlign w:val="center"/>
          </w:tcPr>
          <w:p w:rsidR="00E65216" w:rsidRDefault="00E65216" w:rsidP="00D50B21">
            <w:pPr>
              <w:jc w:val="center"/>
            </w:pPr>
            <w:r>
              <w:rPr>
                <w:sz w:val="24"/>
              </w:rPr>
              <w:t>412294.54</w:t>
            </w:r>
          </w:p>
        </w:tc>
        <w:tc>
          <w:tcPr>
            <w:tcW w:w="3045" w:type="dxa"/>
            <w:vAlign w:val="center"/>
          </w:tcPr>
          <w:p w:rsidR="00E65216" w:rsidRDefault="00E65216" w:rsidP="00D50B21">
            <w:pPr>
              <w:jc w:val="center"/>
            </w:pPr>
            <w:r>
              <w:rPr>
                <w:sz w:val="24"/>
              </w:rPr>
              <w:t>197699.81</w:t>
            </w:r>
          </w:p>
        </w:tc>
      </w:tr>
      <w:tr w:rsidR="00E65216" w:rsidTr="00060C2B">
        <w:trPr>
          <w:trHeight w:val="560"/>
        </w:trPr>
        <w:tc>
          <w:tcPr>
            <w:tcW w:w="3045" w:type="dxa"/>
            <w:vMerge/>
          </w:tcPr>
          <w:p w:rsidR="00E65216" w:rsidRDefault="00E65216" w:rsidP="00D50B21"/>
        </w:tc>
        <w:tc>
          <w:tcPr>
            <w:tcW w:w="3045" w:type="dxa"/>
            <w:vAlign w:val="center"/>
          </w:tcPr>
          <w:p w:rsidR="00E65216" w:rsidRDefault="00E65216" w:rsidP="00D50B21">
            <w:pPr>
              <w:jc w:val="center"/>
            </w:pPr>
            <w:r>
              <w:rPr>
                <w:sz w:val="24"/>
              </w:rPr>
              <w:t>412300.25</w:t>
            </w:r>
          </w:p>
        </w:tc>
        <w:tc>
          <w:tcPr>
            <w:tcW w:w="3045" w:type="dxa"/>
            <w:vAlign w:val="center"/>
          </w:tcPr>
          <w:p w:rsidR="00E65216" w:rsidRDefault="00E65216" w:rsidP="00D50B21">
            <w:pPr>
              <w:jc w:val="center"/>
            </w:pPr>
            <w:r>
              <w:rPr>
                <w:sz w:val="24"/>
              </w:rPr>
              <w:t>197709.70</w:t>
            </w:r>
          </w:p>
        </w:tc>
      </w:tr>
      <w:tr w:rsidR="00E65216" w:rsidTr="00060C2B">
        <w:trPr>
          <w:trHeight w:val="560"/>
        </w:trPr>
        <w:tc>
          <w:tcPr>
            <w:tcW w:w="3045" w:type="dxa"/>
            <w:vMerge/>
          </w:tcPr>
          <w:p w:rsidR="00E65216" w:rsidRDefault="00E65216" w:rsidP="00D50B21"/>
        </w:tc>
        <w:tc>
          <w:tcPr>
            <w:tcW w:w="3045" w:type="dxa"/>
            <w:vAlign w:val="center"/>
          </w:tcPr>
          <w:p w:rsidR="00E65216" w:rsidRDefault="00E65216" w:rsidP="00D50B21">
            <w:pPr>
              <w:jc w:val="center"/>
            </w:pPr>
            <w:r>
              <w:rPr>
                <w:sz w:val="24"/>
              </w:rPr>
              <w:t>412296.73</w:t>
            </w:r>
          </w:p>
        </w:tc>
        <w:tc>
          <w:tcPr>
            <w:tcW w:w="3045" w:type="dxa"/>
            <w:vAlign w:val="center"/>
          </w:tcPr>
          <w:p w:rsidR="00E65216" w:rsidRDefault="00E65216" w:rsidP="00D50B21">
            <w:pPr>
              <w:jc w:val="center"/>
            </w:pPr>
            <w:r>
              <w:rPr>
                <w:sz w:val="24"/>
              </w:rPr>
              <w:t>197711.43</w:t>
            </w:r>
          </w:p>
        </w:tc>
      </w:tr>
      <w:tr w:rsidR="00E65216" w:rsidTr="00060C2B">
        <w:trPr>
          <w:trHeight w:val="560"/>
        </w:trPr>
        <w:tc>
          <w:tcPr>
            <w:tcW w:w="3045" w:type="dxa"/>
            <w:vMerge/>
          </w:tcPr>
          <w:p w:rsidR="00E65216" w:rsidRDefault="00E65216" w:rsidP="00D50B21"/>
        </w:tc>
        <w:tc>
          <w:tcPr>
            <w:tcW w:w="3045" w:type="dxa"/>
            <w:vAlign w:val="center"/>
          </w:tcPr>
          <w:p w:rsidR="00E65216" w:rsidRDefault="00E65216" w:rsidP="00D50B21">
            <w:pPr>
              <w:jc w:val="center"/>
            </w:pPr>
            <w:r>
              <w:rPr>
                <w:sz w:val="24"/>
              </w:rPr>
              <w:t>412289.06</w:t>
            </w:r>
          </w:p>
        </w:tc>
        <w:tc>
          <w:tcPr>
            <w:tcW w:w="3045" w:type="dxa"/>
            <w:vAlign w:val="center"/>
          </w:tcPr>
          <w:p w:rsidR="00E65216" w:rsidRDefault="00E65216" w:rsidP="00D50B21">
            <w:pPr>
              <w:jc w:val="center"/>
            </w:pPr>
            <w:r>
              <w:rPr>
                <w:sz w:val="24"/>
              </w:rPr>
              <w:t>197701.80</w:t>
            </w:r>
          </w:p>
        </w:tc>
      </w:tr>
      <w:tr w:rsidR="00E65216" w:rsidTr="00060C2B">
        <w:trPr>
          <w:trHeight w:val="560"/>
        </w:trPr>
        <w:tc>
          <w:tcPr>
            <w:tcW w:w="3045" w:type="dxa"/>
            <w:vMerge/>
          </w:tcPr>
          <w:p w:rsidR="00E65216" w:rsidRDefault="00E65216" w:rsidP="00D50B21"/>
        </w:tc>
        <w:tc>
          <w:tcPr>
            <w:tcW w:w="3045" w:type="dxa"/>
            <w:vAlign w:val="center"/>
          </w:tcPr>
          <w:p w:rsidR="00E65216" w:rsidRDefault="00E65216" w:rsidP="00D50B21">
            <w:pPr>
              <w:jc w:val="center"/>
            </w:pPr>
            <w:r>
              <w:rPr>
                <w:sz w:val="24"/>
              </w:rPr>
              <w:t>412266.53</w:t>
            </w:r>
          </w:p>
        </w:tc>
        <w:tc>
          <w:tcPr>
            <w:tcW w:w="3045" w:type="dxa"/>
            <w:vAlign w:val="center"/>
          </w:tcPr>
          <w:p w:rsidR="00E65216" w:rsidRDefault="00E65216" w:rsidP="00D50B21">
            <w:pPr>
              <w:jc w:val="center"/>
            </w:pPr>
            <w:r>
              <w:rPr>
                <w:sz w:val="24"/>
              </w:rPr>
              <w:t>197663.68</w:t>
            </w:r>
          </w:p>
        </w:tc>
      </w:tr>
    </w:tbl>
    <w:p w:rsidR="00DC1FF0" w:rsidRDefault="00DC1FF0" w:rsidP="00DC1FF0">
      <w:pPr>
        <w:jc w:val="center"/>
        <w:rPr>
          <w:rFonts w:ascii="Times New Roman" w:hAnsi="Times New Roman"/>
          <w:sz w:val="28"/>
          <w:szCs w:val="28"/>
        </w:rPr>
      </w:pPr>
    </w:p>
    <w:p w:rsidR="00DC1FF0" w:rsidRDefault="00DC1FF0" w:rsidP="00DC1FF0">
      <w:pPr>
        <w:jc w:val="center"/>
        <w:rPr>
          <w:rFonts w:ascii="Times New Roman" w:hAnsi="Times New Roman"/>
          <w:sz w:val="28"/>
          <w:szCs w:val="28"/>
        </w:rPr>
      </w:pPr>
    </w:p>
    <w:p w:rsidR="00F033DF" w:rsidRDefault="00F033DF" w:rsidP="00DC1FF0">
      <w:pPr>
        <w:jc w:val="center"/>
        <w:rPr>
          <w:rFonts w:ascii="Times New Roman" w:hAnsi="Times New Roman"/>
          <w:sz w:val="26"/>
          <w:szCs w:val="26"/>
        </w:rPr>
      </w:pPr>
      <w:r w:rsidRPr="00CA70EF">
        <w:rPr>
          <w:rFonts w:ascii="Times New Roman" w:hAnsi="Times New Roman"/>
          <w:sz w:val="28"/>
          <w:szCs w:val="28"/>
        </w:rPr>
        <w:lastRenderedPageBreak/>
        <w:t>Графическая часть</w:t>
      </w:r>
      <w:r w:rsidR="00E65216" w:rsidRPr="00610B02">
        <w:rPr>
          <w:noProof/>
          <w:lang w:eastAsia="ru-RU"/>
        </w:rPr>
        <w:drawing>
          <wp:inline distT="0" distB="0" distL="0" distR="0">
            <wp:extent cx="5685155" cy="4309745"/>
            <wp:effectExtent l="0" t="0" r="0" b="0"/>
            <wp:docPr id="1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731" t="9982" r="14993" b="61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5155" cy="4309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033DF" w:rsidSect="001847E4">
      <w:pgSz w:w="11906" w:h="16838"/>
      <w:pgMar w:top="1134" w:right="850" w:bottom="1134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5FEA" w:rsidRDefault="00CF5FEA" w:rsidP="007B2306">
      <w:pPr>
        <w:spacing w:after="0" w:line="240" w:lineRule="auto"/>
      </w:pPr>
      <w:r>
        <w:separator/>
      </w:r>
    </w:p>
  </w:endnote>
  <w:endnote w:type="continuationSeparator" w:id="0">
    <w:p w:rsidR="00CF5FEA" w:rsidRDefault="00CF5FEA" w:rsidP="007B23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5FEA" w:rsidRDefault="00CF5FEA" w:rsidP="007B2306">
      <w:pPr>
        <w:spacing w:after="0" w:line="240" w:lineRule="auto"/>
      </w:pPr>
      <w:r>
        <w:separator/>
      </w:r>
    </w:p>
  </w:footnote>
  <w:footnote w:type="continuationSeparator" w:id="0">
    <w:p w:rsidR="00CF5FEA" w:rsidRDefault="00CF5FEA" w:rsidP="007B23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C430430"/>
    <w:multiLevelType w:val="multilevel"/>
    <w:tmpl w:val="5C30FF5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23BD"/>
    <w:rsid w:val="00051441"/>
    <w:rsid w:val="00060C2B"/>
    <w:rsid w:val="000A4D24"/>
    <w:rsid w:val="000F5579"/>
    <w:rsid w:val="001801B6"/>
    <w:rsid w:val="001847E4"/>
    <w:rsid w:val="001C52FE"/>
    <w:rsid w:val="0024049D"/>
    <w:rsid w:val="00296534"/>
    <w:rsid w:val="00296EDC"/>
    <w:rsid w:val="002A5D42"/>
    <w:rsid w:val="002C02C6"/>
    <w:rsid w:val="00334E2B"/>
    <w:rsid w:val="00357CD9"/>
    <w:rsid w:val="00383222"/>
    <w:rsid w:val="003A56DE"/>
    <w:rsid w:val="003F1050"/>
    <w:rsid w:val="00423B1E"/>
    <w:rsid w:val="0044165B"/>
    <w:rsid w:val="004A287F"/>
    <w:rsid w:val="004E27A4"/>
    <w:rsid w:val="004F1DBE"/>
    <w:rsid w:val="006066BF"/>
    <w:rsid w:val="006438C6"/>
    <w:rsid w:val="00650136"/>
    <w:rsid w:val="00653B17"/>
    <w:rsid w:val="00664D36"/>
    <w:rsid w:val="006B2992"/>
    <w:rsid w:val="00704A2F"/>
    <w:rsid w:val="007B2306"/>
    <w:rsid w:val="009E05CB"/>
    <w:rsid w:val="009F73FD"/>
    <w:rsid w:val="00A544E6"/>
    <w:rsid w:val="00AD7080"/>
    <w:rsid w:val="00B2526E"/>
    <w:rsid w:val="00B521A9"/>
    <w:rsid w:val="00B928F4"/>
    <w:rsid w:val="00C238F6"/>
    <w:rsid w:val="00C27B96"/>
    <w:rsid w:val="00C4385D"/>
    <w:rsid w:val="00C5371D"/>
    <w:rsid w:val="00CC6C30"/>
    <w:rsid w:val="00CF5FEA"/>
    <w:rsid w:val="00D07C42"/>
    <w:rsid w:val="00D10DA1"/>
    <w:rsid w:val="00D15A15"/>
    <w:rsid w:val="00D323BD"/>
    <w:rsid w:val="00D44AF5"/>
    <w:rsid w:val="00D7573A"/>
    <w:rsid w:val="00D9406D"/>
    <w:rsid w:val="00DB5E6A"/>
    <w:rsid w:val="00DC1FF0"/>
    <w:rsid w:val="00E4718D"/>
    <w:rsid w:val="00E65216"/>
    <w:rsid w:val="00E703AF"/>
    <w:rsid w:val="00EA4021"/>
    <w:rsid w:val="00EA4080"/>
    <w:rsid w:val="00EB265B"/>
    <w:rsid w:val="00EC7835"/>
    <w:rsid w:val="00EE0135"/>
    <w:rsid w:val="00EF6422"/>
    <w:rsid w:val="00F033DF"/>
    <w:rsid w:val="00F03EB8"/>
    <w:rsid w:val="00F42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64BC10-519E-47EF-A3DC-89DD1DF81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47E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1847E4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ru-RU"/>
    </w:rPr>
  </w:style>
  <w:style w:type="character" w:customStyle="1" w:styleId="a4">
    <w:name w:val="Название Знак"/>
    <w:link w:val="a3"/>
    <w:uiPriority w:val="10"/>
    <w:rsid w:val="001847E4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a5">
    <w:name w:val="Subtitle"/>
    <w:basedOn w:val="a"/>
    <w:next w:val="a"/>
    <w:link w:val="a6"/>
    <w:uiPriority w:val="11"/>
    <w:qFormat/>
    <w:rsid w:val="001847E4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ru-RU"/>
    </w:rPr>
  </w:style>
  <w:style w:type="character" w:customStyle="1" w:styleId="a6">
    <w:name w:val="Подзаголовок Знак"/>
    <w:link w:val="a5"/>
    <w:uiPriority w:val="11"/>
    <w:rsid w:val="001847E4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847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1847E4"/>
    <w:rPr>
      <w:rFonts w:ascii="Tahoma" w:hAnsi="Tahoma" w:cs="Tahoma"/>
      <w:sz w:val="16"/>
      <w:szCs w:val="16"/>
    </w:rPr>
  </w:style>
  <w:style w:type="paragraph" w:styleId="a9">
    <w:name w:val="No Spacing"/>
    <w:link w:val="aa"/>
    <w:uiPriority w:val="1"/>
    <w:qFormat/>
    <w:rsid w:val="001847E4"/>
    <w:rPr>
      <w:rFonts w:eastAsia="Times New Roman"/>
      <w:sz w:val="22"/>
      <w:szCs w:val="22"/>
    </w:rPr>
  </w:style>
  <w:style w:type="character" w:customStyle="1" w:styleId="aa">
    <w:name w:val="Без интервала Знак"/>
    <w:link w:val="a9"/>
    <w:uiPriority w:val="1"/>
    <w:rsid w:val="001847E4"/>
    <w:rPr>
      <w:rFonts w:eastAsia="Times New Roman"/>
      <w:lang w:eastAsia="ru-RU"/>
    </w:rPr>
  </w:style>
  <w:style w:type="paragraph" w:customStyle="1" w:styleId="Default">
    <w:name w:val="Default"/>
    <w:rsid w:val="00334E2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table" w:styleId="ab">
    <w:name w:val="Table Grid"/>
    <w:basedOn w:val="a1"/>
    <w:rsid w:val="004F1DB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double" w:sz="6" w:space="0" w:color="auto"/>
        <w:bottom w:val="double" w:sz="6" w:space="0" w:color="auto"/>
        <w:right w:val="double" w:sz="6" w:space="0" w:color="auto"/>
        <w:insideH w:val="single" w:sz="4" w:space="0" w:color="auto"/>
        <w:insideV w:val="single" w:sz="4" w:space="0" w:color="auto"/>
      </w:tblBorders>
      <w:tblCellMar>
        <w:top w:w="8" w:type="dxa"/>
        <w:left w:w="54" w:type="dxa"/>
        <w:bottom w:w="8" w:type="dxa"/>
        <w:right w:w="54" w:type="dxa"/>
      </w:tblCellMar>
    </w:tblPr>
  </w:style>
  <w:style w:type="paragraph" w:styleId="ac">
    <w:name w:val="header"/>
    <w:basedOn w:val="a"/>
    <w:link w:val="ad"/>
    <w:uiPriority w:val="99"/>
    <w:unhideWhenUsed/>
    <w:rsid w:val="007B23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7B2306"/>
  </w:style>
  <w:style w:type="paragraph" w:styleId="ae">
    <w:name w:val="footer"/>
    <w:basedOn w:val="a"/>
    <w:link w:val="af"/>
    <w:uiPriority w:val="99"/>
    <w:unhideWhenUsed/>
    <w:rsid w:val="007B23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7B23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75;&#1077;&#1085;&#1077;&#1088;&#1072;&#1083;&#1100;&#1085;&#1099;&#1077;%20&#1087;&#1083;&#1072;&#1085;&#1099;\&#1057;&#1072;&#1087;&#1086;&#1075;&#1086;&#1074;&#1086;\&#1090;&#1080;&#1090;&#1091;&#1083;&#1100;&#1085;&#1080;&#108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Экз. №1</PublishDate>
  <Abstract>                                                                                        ОБЩЕСТВО С ОГРАНИЧЕННОЙ ОТВЕТСТВЕННОСТЬЮ «Центр оценки, землеустройства и тех. инвентаризации»                                                             Абакан 2018 год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A30E156-420E-4588-8248-5EC205011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титульник</Template>
  <TotalTime>132</TotalTime>
  <Pages>5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ПРАВИЛА ЗЕМЛЕПОЛЬЗОВАНИЯ И ЗАСТРОЙКИ КАЛИНИНСКОГО СЕЛЬСОВЕТА УСТЬ-АБАКАНСКОГО РАЙОНА (внесение изменений)</vt:lpstr>
    </vt:vector>
  </TitlesOfParts>
  <Company/>
  <LinksUpToDate>false</LinksUpToDate>
  <CharactersWithSpaces>1875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ПРАВИЛА ЗЕМЛЕПОЛЬЗОВАНИЯ И ЗАСТРОЙКИ КАЛИНИНСКОГО СЕЛЬСОВЕТА УСТЬ-АБАКАНСКОГО РАЙОНА (внесение изменений)</dc:title>
  <dc:subject/>
  <dc:creator>1</dc:creator>
  <cp:keywords/>
  <cp:lastModifiedBy>1</cp:lastModifiedBy>
  <cp:revision>4</cp:revision>
  <cp:lastPrinted>2017-12-01T09:56:00Z</cp:lastPrinted>
  <dcterms:created xsi:type="dcterms:W3CDTF">2019-07-08T03:45:00Z</dcterms:created>
  <dcterms:modified xsi:type="dcterms:W3CDTF">2019-08-15T04:16:00Z</dcterms:modified>
</cp:coreProperties>
</file>